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111" w:type="dxa"/>
        <w:tblInd w:w="5387" w:type="dxa"/>
        <w:tblLook w:val="04A0" w:firstRow="1" w:lastRow="0" w:firstColumn="1" w:lastColumn="0" w:noHBand="0" w:noVBand="1"/>
      </w:tblPr>
      <w:tblGrid>
        <w:gridCol w:w="4111"/>
      </w:tblGrid>
      <w:tr w:rsidR="003B386C" w:rsidRPr="003B386C" w14:paraId="4534BCC4" w14:textId="77777777" w:rsidTr="004930E7">
        <w:trPr>
          <w:trHeight w:val="141"/>
        </w:trPr>
        <w:tc>
          <w:tcPr>
            <w:tcW w:w="4111" w:type="dxa"/>
            <w:shd w:val="clear" w:color="auto" w:fill="auto"/>
          </w:tcPr>
          <w:p w14:paraId="5558A813" w14:textId="77777777" w:rsidR="003B386C" w:rsidRPr="003B386C" w:rsidRDefault="00CF0A99" w:rsidP="00643684">
            <w:pPr>
              <w:suppressAutoHyphens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Приложение к</w:t>
            </w:r>
          </w:p>
        </w:tc>
      </w:tr>
      <w:tr w:rsidR="003B386C" w:rsidRPr="003B386C" w14:paraId="45489D1A" w14:textId="77777777" w:rsidTr="004930E7">
        <w:tc>
          <w:tcPr>
            <w:tcW w:w="4111" w:type="dxa"/>
            <w:shd w:val="clear" w:color="auto" w:fill="auto"/>
          </w:tcPr>
          <w:p w14:paraId="133A7935" w14:textId="77777777" w:rsidR="003B386C" w:rsidRPr="003B386C" w:rsidRDefault="00CF0A99" w:rsidP="004930E7">
            <w:pPr>
              <w:suppressAutoHyphens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постановлению</w:t>
            </w:r>
            <w:r w:rsidR="003B386C" w:rsidRPr="003B386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</w:t>
            </w:r>
            <w:r w:rsidR="004930E7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Администрации</w:t>
            </w:r>
          </w:p>
        </w:tc>
      </w:tr>
      <w:tr w:rsidR="003B386C" w:rsidRPr="003B386C" w14:paraId="1139ECC8" w14:textId="77777777" w:rsidTr="004930E7">
        <w:tc>
          <w:tcPr>
            <w:tcW w:w="4111" w:type="dxa"/>
            <w:shd w:val="clear" w:color="auto" w:fill="auto"/>
          </w:tcPr>
          <w:p w14:paraId="0DBFC6CA" w14:textId="77777777" w:rsidR="003B386C" w:rsidRPr="003B386C" w:rsidRDefault="003B386C" w:rsidP="00643684">
            <w:pPr>
              <w:suppressAutoHyphens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3B386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городского округа</w:t>
            </w:r>
            <w:r w:rsidR="00090584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Фрязино</w:t>
            </w:r>
          </w:p>
        </w:tc>
      </w:tr>
      <w:tr w:rsidR="003B386C" w:rsidRPr="003B386C" w14:paraId="2D99E8F9" w14:textId="77777777" w:rsidTr="004930E7">
        <w:trPr>
          <w:trHeight w:val="452"/>
        </w:trPr>
        <w:tc>
          <w:tcPr>
            <w:tcW w:w="4111" w:type="dxa"/>
            <w:shd w:val="clear" w:color="auto" w:fill="auto"/>
          </w:tcPr>
          <w:p w14:paraId="763D6D60" w14:textId="5A52A81E" w:rsidR="003B386C" w:rsidRPr="003B386C" w:rsidRDefault="000A17D5" w:rsidP="00921FAF">
            <w:pPr>
              <w:suppressAutoHyphens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0A17D5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от </w:t>
            </w:r>
            <w:r w:rsidR="00921FAF" w:rsidRPr="00921FAF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__________</w:t>
            </w:r>
            <w:r w:rsidRPr="000A17D5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№ </w:t>
            </w:r>
            <w:r w:rsidR="00921FAF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__</w:t>
            </w:r>
            <w:r w:rsidR="00115EB9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_</w:t>
            </w:r>
            <w:r w:rsidR="00921FAF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_</w:t>
            </w:r>
          </w:p>
        </w:tc>
      </w:tr>
    </w:tbl>
    <w:p w14:paraId="5C805A0D" w14:textId="77777777" w:rsidR="002E5216" w:rsidRPr="002E5216" w:rsidRDefault="002E5216" w:rsidP="002E5216">
      <w:pPr>
        <w:suppressAutoHyphens/>
        <w:spacing w:after="0" w:line="240" w:lineRule="auto"/>
        <w:ind w:right="-79"/>
        <w:jc w:val="center"/>
        <w:rPr>
          <w:rFonts w:ascii="Arial" w:hAnsi="Arial" w:cs="Arial"/>
          <w:sz w:val="20"/>
          <w:szCs w:val="20"/>
          <w:lang w:eastAsia="ru-RU"/>
        </w:rPr>
      </w:pPr>
    </w:p>
    <w:tbl>
      <w:tblPr>
        <w:tblW w:w="0" w:type="auto"/>
        <w:tblInd w:w="-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1"/>
        <w:gridCol w:w="995"/>
        <w:gridCol w:w="996"/>
        <w:gridCol w:w="1115"/>
        <w:gridCol w:w="1063"/>
        <w:gridCol w:w="1077"/>
        <w:gridCol w:w="1133"/>
      </w:tblGrid>
      <w:tr w:rsidR="002E5216" w:rsidRPr="00643684" w14:paraId="25B03A2F" w14:textId="77777777" w:rsidTr="00376CCB">
        <w:trPr>
          <w:trHeight w:val="57"/>
        </w:trPr>
        <w:tc>
          <w:tcPr>
            <w:tcW w:w="95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115EC0A" w14:textId="77777777" w:rsidR="002E5216" w:rsidRDefault="002E5216" w:rsidP="002E5216">
            <w:pPr>
              <w:suppressAutoHyphens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52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Паспорт муниципальной программы </w:t>
            </w:r>
          </w:p>
          <w:p w14:paraId="600B1EFA" w14:textId="369839FA" w:rsidR="002E5216" w:rsidRPr="002E5216" w:rsidRDefault="002E5216" w:rsidP="002E5216">
            <w:pPr>
              <w:suppressAutoHyphens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2E52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городского округа Фрязино Московской области</w:t>
            </w:r>
            <w:r w:rsidRPr="003B386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2E5216" w:rsidRPr="00643684" w14:paraId="0FA6A450" w14:textId="77777777" w:rsidTr="00376CCB">
        <w:trPr>
          <w:trHeight w:val="57"/>
        </w:trPr>
        <w:tc>
          <w:tcPr>
            <w:tcW w:w="95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722059" w14:textId="77777777" w:rsidR="002E5216" w:rsidRPr="002E5216" w:rsidRDefault="002E5216" w:rsidP="002E5216">
            <w:pPr>
              <w:suppressAutoHyphens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zh-CN"/>
              </w:rPr>
            </w:pPr>
            <w:r w:rsidRPr="002E5216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zh-CN"/>
              </w:rPr>
              <w:t xml:space="preserve">«Безопасность и обеспечение безопасности жизнедеятельности населения» </w:t>
            </w:r>
          </w:p>
          <w:p w14:paraId="40336B42" w14:textId="7B76B828" w:rsidR="002E5216" w:rsidRPr="001422C2" w:rsidRDefault="002E5216" w:rsidP="002E5216">
            <w:pPr>
              <w:suppressAutoHyphens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1422C2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на 2020 – 2024 годы.</w:t>
            </w:r>
          </w:p>
        </w:tc>
      </w:tr>
      <w:tr w:rsidR="002E5216" w:rsidRPr="00643684" w14:paraId="2BE2EE7D" w14:textId="77777777" w:rsidTr="00376CCB">
        <w:trPr>
          <w:trHeight w:val="389"/>
        </w:trPr>
        <w:tc>
          <w:tcPr>
            <w:tcW w:w="9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C703A0" w14:textId="40FE6D3D" w:rsidR="002E5216" w:rsidRPr="002E5216" w:rsidRDefault="002E5216" w:rsidP="002E5216">
            <w:pPr>
              <w:suppressAutoHyphens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2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(наименование муниципальной программы)</w:t>
            </w:r>
          </w:p>
        </w:tc>
      </w:tr>
      <w:tr w:rsidR="003B386C" w:rsidRPr="00643684" w14:paraId="4EEF975B" w14:textId="77777777" w:rsidTr="00345CC9">
        <w:trPr>
          <w:trHeight w:val="57"/>
        </w:trPr>
        <w:tc>
          <w:tcPr>
            <w:tcW w:w="3121" w:type="dxa"/>
            <w:tcBorders>
              <w:top w:val="single" w:sz="4" w:space="0" w:color="auto"/>
              <w:bottom w:val="single" w:sz="6" w:space="0" w:color="000000"/>
            </w:tcBorders>
          </w:tcPr>
          <w:p w14:paraId="075181C1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bottom w:val="single" w:sz="6" w:space="0" w:color="000000"/>
            </w:tcBorders>
          </w:tcPr>
          <w:p w14:paraId="5CEB6E34" w14:textId="77777777" w:rsidR="003B386C" w:rsidRPr="00643684" w:rsidRDefault="00FC736F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F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3B386C" w:rsidRPr="00643684" w14:paraId="49744021" w14:textId="77777777" w:rsidTr="00345CC9">
        <w:trPr>
          <w:trHeight w:val="57"/>
        </w:trPr>
        <w:tc>
          <w:tcPr>
            <w:tcW w:w="3121" w:type="dxa"/>
            <w:tcBorders>
              <w:top w:val="single" w:sz="6" w:space="0" w:color="000000"/>
            </w:tcBorders>
          </w:tcPr>
          <w:p w14:paraId="588E6F6D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379" w:type="dxa"/>
            <w:gridSpan w:val="6"/>
            <w:tcBorders>
              <w:top w:val="single" w:sz="6" w:space="0" w:color="000000"/>
            </w:tcBorders>
          </w:tcPr>
          <w:p w14:paraId="6B557B9E" w14:textId="77777777"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Фрязино </w:t>
            </w:r>
          </w:p>
        </w:tc>
      </w:tr>
      <w:tr w:rsidR="003B386C" w:rsidRPr="00643684" w14:paraId="41B8B773" w14:textId="77777777" w:rsidTr="00345CC9">
        <w:trPr>
          <w:trHeight w:val="57"/>
        </w:trPr>
        <w:tc>
          <w:tcPr>
            <w:tcW w:w="3121" w:type="dxa"/>
          </w:tcPr>
          <w:p w14:paraId="0BCD02D7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79" w:type="dxa"/>
            <w:gridSpan w:val="6"/>
            <w:tcBorders>
              <w:bottom w:val="single" w:sz="4" w:space="0" w:color="auto"/>
            </w:tcBorders>
          </w:tcPr>
          <w:p w14:paraId="52F2A535" w14:textId="77777777"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Комплексное обеспечение безопасности населения и объектов на территории городского округа Фрязино Московской области, повышение уровня и результативности борьбы с преступностью</w:t>
            </w:r>
          </w:p>
        </w:tc>
      </w:tr>
      <w:tr w:rsidR="003B386C" w:rsidRPr="00643684" w14:paraId="4D083B7F" w14:textId="77777777" w:rsidTr="00345CC9">
        <w:trPr>
          <w:trHeight w:val="57"/>
        </w:trPr>
        <w:tc>
          <w:tcPr>
            <w:tcW w:w="3121" w:type="dxa"/>
            <w:vMerge w:val="restart"/>
            <w:tcBorders>
              <w:right w:val="single" w:sz="4" w:space="0" w:color="auto"/>
            </w:tcBorders>
            <w:vAlign w:val="center"/>
          </w:tcPr>
          <w:p w14:paraId="66627E68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984E7E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36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Подпрограмма I «Профилактика преступлений и иных правонарушений»</w:t>
            </w:r>
          </w:p>
        </w:tc>
      </w:tr>
      <w:tr w:rsidR="003B386C" w:rsidRPr="00643684" w14:paraId="15AF30CC" w14:textId="77777777" w:rsidTr="00345CC9">
        <w:trPr>
          <w:trHeight w:val="57"/>
        </w:trPr>
        <w:tc>
          <w:tcPr>
            <w:tcW w:w="3121" w:type="dxa"/>
            <w:vMerge/>
            <w:tcBorders>
              <w:right w:val="single" w:sz="4" w:space="0" w:color="auto"/>
            </w:tcBorders>
          </w:tcPr>
          <w:p w14:paraId="4FDF5D90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1542C4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2. Подпрограмма II «Снижение рисков возникновения и смягчение последствий чрезвычайных ситуаций природного и техногенного характера»</w:t>
            </w:r>
          </w:p>
        </w:tc>
      </w:tr>
      <w:tr w:rsidR="003B386C" w:rsidRPr="00643684" w14:paraId="55996CCE" w14:textId="77777777" w:rsidTr="00345CC9">
        <w:trPr>
          <w:trHeight w:val="57"/>
        </w:trPr>
        <w:tc>
          <w:tcPr>
            <w:tcW w:w="3121" w:type="dxa"/>
            <w:vMerge/>
            <w:tcBorders>
              <w:right w:val="single" w:sz="4" w:space="0" w:color="auto"/>
            </w:tcBorders>
          </w:tcPr>
          <w:p w14:paraId="7CEFC28B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0756CB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3. Подпрограмма III «Развитие и совершенствование систем оповещения и информирования населения»</w:t>
            </w:r>
          </w:p>
        </w:tc>
      </w:tr>
      <w:tr w:rsidR="003B386C" w:rsidRPr="00643684" w14:paraId="02FCBFF8" w14:textId="77777777" w:rsidTr="00345CC9">
        <w:trPr>
          <w:trHeight w:val="57"/>
        </w:trPr>
        <w:tc>
          <w:tcPr>
            <w:tcW w:w="3121" w:type="dxa"/>
            <w:vMerge/>
            <w:tcBorders>
              <w:right w:val="single" w:sz="4" w:space="0" w:color="auto"/>
            </w:tcBorders>
          </w:tcPr>
          <w:p w14:paraId="79F00A7A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CEDCE4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4. Подпрограмма IV «Обеспечение пожарной безопасности»</w:t>
            </w:r>
          </w:p>
        </w:tc>
      </w:tr>
      <w:tr w:rsidR="003B386C" w:rsidRPr="00643684" w14:paraId="0250FA26" w14:textId="77777777" w:rsidTr="00345CC9">
        <w:trPr>
          <w:trHeight w:val="57"/>
        </w:trPr>
        <w:tc>
          <w:tcPr>
            <w:tcW w:w="3121" w:type="dxa"/>
            <w:vMerge/>
            <w:tcBorders>
              <w:right w:val="single" w:sz="4" w:space="0" w:color="auto"/>
            </w:tcBorders>
          </w:tcPr>
          <w:p w14:paraId="355D35DB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E7E535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5. Подпрограмма V «Обеспечение мероприятий гражданской обороны»</w:t>
            </w:r>
          </w:p>
        </w:tc>
      </w:tr>
      <w:tr w:rsidR="003B386C" w:rsidRPr="00643684" w14:paraId="38BCD9CD" w14:textId="77777777" w:rsidTr="00345CC9">
        <w:trPr>
          <w:trHeight w:val="57"/>
        </w:trPr>
        <w:tc>
          <w:tcPr>
            <w:tcW w:w="3121" w:type="dxa"/>
            <w:vMerge/>
            <w:tcBorders>
              <w:right w:val="single" w:sz="4" w:space="0" w:color="auto"/>
            </w:tcBorders>
          </w:tcPr>
          <w:p w14:paraId="779939C0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7290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6. Подпрограмма VI «Обеспечивающая подпрограмма»</w:t>
            </w:r>
          </w:p>
        </w:tc>
      </w:tr>
      <w:tr w:rsidR="003B386C" w:rsidRPr="00643684" w14:paraId="3F6FD0D3" w14:textId="77777777" w:rsidTr="00345CC9">
        <w:trPr>
          <w:trHeight w:val="510"/>
        </w:trPr>
        <w:tc>
          <w:tcPr>
            <w:tcW w:w="3121" w:type="dxa"/>
            <w:vMerge w:val="restart"/>
          </w:tcPr>
          <w:p w14:paraId="3FFC5EFF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</w:tcBorders>
          </w:tcPr>
          <w:p w14:paraId="4FD52817" w14:textId="77777777"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43684" w:rsidRPr="00643684" w14:paraId="397702F8" w14:textId="77777777" w:rsidTr="00345CC9">
        <w:trPr>
          <w:trHeight w:val="510"/>
        </w:trPr>
        <w:tc>
          <w:tcPr>
            <w:tcW w:w="3121" w:type="dxa"/>
            <w:vMerge/>
          </w:tcPr>
          <w:p w14:paraId="3FAAF9A8" w14:textId="77777777"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1D38750E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6" w:type="dxa"/>
            <w:vAlign w:val="center"/>
          </w:tcPr>
          <w:p w14:paraId="19EF5774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15" w:type="dxa"/>
            <w:vAlign w:val="center"/>
          </w:tcPr>
          <w:p w14:paraId="0DFACDEB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  <w:vAlign w:val="center"/>
          </w:tcPr>
          <w:p w14:paraId="69BA5C80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077" w:type="dxa"/>
            <w:vAlign w:val="center"/>
          </w:tcPr>
          <w:p w14:paraId="2D7B9A2E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vAlign w:val="center"/>
          </w:tcPr>
          <w:p w14:paraId="79D69DF7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345CC9" w:rsidRPr="00643684" w14:paraId="6638FDC3" w14:textId="77777777" w:rsidTr="00345CC9">
        <w:trPr>
          <w:trHeight w:val="815"/>
        </w:trPr>
        <w:tc>
          <w:tcPr>
            <w:tcW w:w="3121" w:type="dxa"/>
            <w:vAlign w:val="center"/>
          </w:tcPr>
          <w:p w14:paraId="25B9AFD9" w14:textId="77777777" w:rsidR="00345CC9" w:rsidRPr="00643684" w:rsidRDefault="00345CC9" w:rsidP="00345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бюджета Московской области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9BE3CF" w14:textId="09195649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4 391,6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F5D14" w14:textId="77F08A38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2C327" w14:textId="56E4F5F3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5E72" w14:textId="5B71ED86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2 357,6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52CDB" w14:textId="16C8949E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767,0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6BE8E" w14:textId="44B87C47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767,0</w:t>
            </w:r>
          </w:p>
        </w:tc>
      </w:tr>
      <w:tr w:rsidR="00345CC9" w:rsidRPr="00643684" w14:paraId="39A3F92C" w14:textId="77777777" w:rsidTr="00345CC9">
        <w:trPr>
          <w:trHeight w:val="815"/>
        </w:trPr>
        <w:tc>
          <w:tcPr>
            <w:tcW w:w="3121" w:type="dxa"/>
            <w:vAlign w:val="center"/>
          </w:tcPr>
          <w:p w14:paraId="7216449D" w14:textId="0B5AAA4F" w:rsidR="00345CC9" w:rsidRPr="00643684" w:rsidRDefault="00345CC9" w:rsidP="00345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1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532668" w14:textId="1A33CDF3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548DD" w14:textId="0DF791E3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8FB09" w14:textId="57CF7711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5D51" w14:textId="1DE7EF5F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A61F" w14:textId="7B08F552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4C7DB" w14:textId="34D45306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45CC9" w:rsidRPr="00643684" w14:paraId="0FDD8036" w14:textId="77777777" w:rsidTr="00345CC9">
        <w:trPr>
          <w:trHeight w:val="815"/>
        </w:trPr>
        <w:tc>
          <w:tcPr>
            <w:tcW w:w="3121" w:type="dxa"/>
            <w:vAlign w:val="center"/>
          </w:tcPr>
          <w:p w14:paraId="336C1A2E" w14:textId="77777777" w:rsidR="00345CC9" w:rsidRPr="00643684" w:rsidRDefault="00345CC9" w:rsidP="00345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6"/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351640" w14:textId="6820986F" w:rsidR="00345CC9" w:rsidRPr="00376CCB" w:rsidRDefault="00345CC9" w:rsidP="00546757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429 573,</w:t>
            </w:r>
            <w:r w:rsidR="005467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37049" w14:textId="1AFA7061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98 171,7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794F5" w14:textId="222FFB30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114 079,5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A5F56" w14:textId="471A6AD4" w:rsidR="00345CC9" w:rsidRPr="00376CCB" w:rsidRDefault="00345CC9" w:rsidP="00E7387F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79 850,</w:t>
            </w:r>
            <w:r w:rsidR="00E738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8220A" w14:textId="3BCE673F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69 221,5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E8B29" w14:textId="713213EC" w:rsidR="00345CC9" w:rsidRPr="00376CCB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sz w:val="24"/>
                <w:szCs w:val="24"/>
              </w:rPr>
              <w:t>68 250,2</w:t>
            </w:r>
          </w:p>
        </w:tc>
      </w:tr>
      <w:bookmarkEnd w:id="0"/>
      <w:tr w:rsidR="00345CC9" w:rsidRPr="00643684" w14:paraId="5D47453C" w14:textId="77777777" w:rsidTr="00345CC9">
        <w:trPr>
          <w:trHeight w:val="718"/>
        </w:trPr>
        <w:tc>
          <w:tcPr>
            <w:tcW w:w="3121" w:type="dxa"/>
            <w:vAlign w:val="center"/>
          </w:tcPr>
          <w:p w14:paraId="3F8C42B4" w14:textId="77777777" w:rsidR="00345CC9" w:rsidRPr="00643684" w:rsidRDefault="00345CC9" w:rsidP="00345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5F7"/>
            <w:vAlign w:val="center"/>
          </w:tcPr>
          <w:p w14:paraId="02E7B7E1" w14:textId="69768BD1" w:rsidR="00345CC9" w:rsidRPr="00345CC9" w:rsidRDefault="00345CC9" w:rsidP="00546757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b/>
                <w:sz w:val="24"/>
                <w:szCs w:val="24"/>
              </w:rPr>
              <w:t>433 863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5F7"/>
            <w:vAlign w:val="center"/>
          </w:tcPr>
          <w:p w14:paraId="0E85E6F7" w14:textId="26851E83" w:rsidR="00345CC9" w:rsidRPr="00345CC9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b/>
                <w:sz w:val="24"/>
                <w:szCs w:val="24"/>
              </w:rPr>
              <w:t>98 269,7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5F7"/>
            <w:vAlign w:val="center"/>
          </w:tcPr>
          <w:p w14:paraId="41FA5C5D" w14:textId="2CC5CDF1" w:rsidR="00345CC9" w:rsidRPr="00345CC9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b/>
                <w:sz w:val="24"/>
                <w:szCs w:val="24"/>
              </w:rPr>
              <w:t>114 379,5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5F7"/>
            <w:vAlign w:val="center"/>
          </w:tcPr>
          <w:p w14:paraId="3CB622F8" w14:textId="7B03299B" w:rsidR="00345CC9" w:rsidRPr="00345CC9" w:rsidRDefault="00E7387F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82 208,1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5F7"/>
            <w:vAlign w:val="center"/>
          </w:tcPr>
          <w:p w14:paraId="32684D00" w14:textId="74299661" w:rsidR="00345CC9" w:rsidRPr="00345CC9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b/>
                <w:sz w:val="24"/>
                <w:szCs w:val="24"/>
              </w:rPr>
              <w:t>69 988,5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5F7"/>
            <w:vAlign w:val="center"/>
          </w:tcPr>
          <w:p w14:paraId="665EC8B9" w14:textId="5C01B56C" w:rsidR="00345CC9" w:rsidRPr="00345CC9" w:rsidRDefault="00345CC9" w:rsidP="00345CC9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CC9">
              <w:rPr>
                <w:rFonts w:ascii="Times New Roman" w:hAnsi="Times New Roman" w:cs="Times New Roman"/>
                <w:b/>
                <w:sz w:val="24"/>
                <w:szCs w:val="24"/>
              </w:rPr>
              <w:t>69 017,2</w:t>
            </w:r>
          </w:p>
        </w:tc>
      </w:tr>
    </w:tbl>
    <w:p w14:paraId="1237FB72" w14:textId="77777777" w:rsidR="008B75C2" w:rsidRDefault="008B75C2" w:rsidP="003B386C"/>
    <w:p w14:paraId="08B6066E" w14:textId="77777777" w:rsidR="008B75C2" w:rsidRDefault="008B75C2">
      <w:r>
        <w:br w:type="page"/>
      </w:r>
    </w:p>
    <w:p w14:paraId="4A215E69" w14:textId="77777777" w:rsidR="008B75C2" w:rsidRPr="00C0290E" w:rsidRDefault="008B75C2" w:rsidP="002E5216">
      <w:pPr>
        <w:pStyle w:val="a6"/>
        <w:suppressAutoHyphens/>
        <w:autoSpaceDN/>
        <w:ind w:left="0" w:right="-82" w:firstLine="0"/>
        <w:contextualSpacing/>
        <w:jc w:val="center"/>
        <w:rPr>
          <w:b/>
          <w:sz w:val="28"/>
          <w:szCs w:val="28"/>
        </w:rPr>
      </w:pPr>
      <w:r w:rsidRPr="00C0290E">
        <w:rPr>
          <w:b/>
          <w:sz w:val="28"/>
          <w:szCs w:val="28"/>
        </w:rPr>
        <w:lastRenderedPageBreak/>
        <w:t>Общая характеристика сферы реализации муниципальной программы, основные проблемы в сфере безопасности и борьбы с преступностью</w:t>
      </w:r>
    </w:p>
    <w:p w14:paraId="7D2FC1AD" w14:textId="77777777" w:rsidR="008B75C2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25FA64" w14:textId="77777777" w:rsidR="008B75C2" w:rsidRPr="008163B3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B3">
        <w:rPr>
          <w:rFonts w:ascii="Times New Roman" w:hAnsi="Times New Roman" w:cs="Times New Roman"/>
          <w:sz w:val="28"/>
          <w:szCs w:val="28"/>
        </w:rPr>
        <w:t xml:space="preserve">Обеспечение безопасности городского округа Фрязино Московской области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163B3">
        <w:rPr>
          <w:rFonts w:ascii="Times New Roman" w:hAnsi="Times New Roman" w:cs="Times New Roman"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Фрязино)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14:paraId="4803A193" w14:textId="77777777" w:rsidR="008B75C2" w:rsidRPr="008163B3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B3">
        <w:rPr>
          <w:rFonts w:ascii="Times New Roman" w:hAnsi="Times New Roman" w:cs="Times New Roman"/>
          <w:sz w:val="28"/>
          <w:szCs w:val="28"/>
        </w:rPr>
        <w:t>Практика и накопленный за последние годы опыт реализации задач по обеспечению безопасности населения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 свидетельствуют о необходимости внедрения комплексного подхода в этой работе.</w:t>
      </w:r>
    </w:p>
    <w:p w14:paraId="4E5A56AC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B3">
        <w:rPr>
          <w:rFonts w:ascii="Times New Roman" w:hAnsi="Times New Roman" w:cs="Times New Roman"/>
          <w:sz w:val="28"/>
          <w:szCs w:val="28"/>
        </w:rPr>
        <w:t>Совместная целенаправленная деятельность органов местного самоуправления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Фрязино, правоохранительных органов, Главного управления МЧС России по Московской области, реализация мероприятий долгосрочных целевых программ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 по профилактике правонарушений, борьбе с преступностью </w:t>
      </w:r>
      <w:r w:rsidRPr="009939D9">
        <w:rPr>
          <w:rFonts w:ascii="Times New Roman" w:hAnsi="Times New Roman" w:cs="Times New Roman"/>
          <w:sz w:val="28"/>
          <w:szCs w:val="28"/>
        </w:rPr>
        <w:t xml:space="preserve">и обеспечению безопасности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позволили избежать обострения криминогенной обстановки, стабилизировать воздействие на нее негативных факторов, снизить количество чрезвычайных ситуаций.</w:t>
      </w:r>
    </w:p>
    <w:p w14:paraId="7ABBEF41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Вместе с тем уровень преступности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остается высоким.</w:t>
      </w:r>
    </w:p>
    <w:p w14:paraId="16D68A99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Преступная деятельность международных террористических организаций, иные негативные факторы криминогенного, техногенного и природного характера представляют реальные угрозы стабильному развитию </w:t>
      </w:r>
      <w:r w:rsidRPr="008163B3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Фрязино, повышению качества жизни населения.</w:t>
      </w:r>
    </w:p>
    <w:p w14:paraId="3F8FDE55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Негативное влияние на криминогенную обстановку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оказывает значительное количество незаконных мигрантов. Усиление миграционных потоков в регион приводит к существованию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различных культурных и ценностных систем, которые при определенных условиях способны вызывать острые конфликты на межнациональной и межконфессиональной почве. Большинство данных преступлений совершены молодыми людьми в возрасте от 16 до 40 лет.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превосходства. Ситуация в сфере межнациональных отношений имеет тенденцию к обострению.</w:t>
      </w:r>
    </w:p>
    <w:p w14:paraId="0D51390D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Опасным явлением для общества является вовлечение в противоправную деятельность несовершеннолетних, в дальнейшем пополняющих ряды преступников. </w:t>
      </w:r>
    </w:p>
    <w:p w14:paraId="000656DB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</w:t>
      </w:r>
      <w:r w:rsidRPr="009939D9">
        <w:rPr>
          <w:rFonts w:ascii="Times New Roman" w:hAnsi="Times New Roman" w:cs="Times New Roman"/>
          <w:sz w:val="28"/>
          <w:szCs w:val="28"/>
        </w:rPr>
        <w:lastRenderedPageBreak/>
        <w:t>спроса на наркотики путем целенаправленной деятельности по вовлечению новых слоев населения в потребление наркотиков.</w:t>
      </w:r>
    </w:p>
    <w:p w14:paraId="0E3ECCB4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>Требуют усиления антитеррористической защищенности объекты социальной сферы и места массового пребывания людей.</w:t>
      </w:r>
    </w:p>
    <w:p w14:paraId="1A3FD143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Важным фактором устойчивого социально-экономического развития </w:t>
      </w:r>
      <w:r w:rsidRPr="008163B3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является обеспечение необходимого уровня пожарной безопасности и минимизация потерь вследствие пожаров. На территории городского округа Фрязино не все объекты оснащены системами пожарной автоматики, а темпы распространения таких систем весьма низкие.</w:t>
      </w:r>
    </w:p>
    <w:p w14:paraId="1D4BBD7E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>Сохраняется опасность возникновения чрезвычайных ситуаций природного и техногенного характера (далее - чрезвычайная ситуация).</w:t>
      </w:r>
    </w:p>
    <w:p w14:paraId="7DB15D5C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 тыс. человек, проживающих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Фрязино.</w:t>
      </w:r>
    </w:p>
    <w:p w14:paraId="18579134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Сложная обстановка сохраняется на водоемах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Фрязино, последствиями которой является загрязнение водоемов и гибель людей.</w:t>
      </w:r>
    </w:p>
    <w:p w14:paraId="726A3840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Эти и другие угрозы безопасности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требуют реализации долгосрочных комплексных мер, направленных на повышение защищенности населения и объектов инфраструктуры.</w:t>
      </w:r>
    </w:p>
    <w:p w14:paraId="6FFCF093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Угрозы безопасности, оказывающие деструктивное воздействие на различные сферы жизни и деятельности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и ее жителей, находятся в тесной взаимосвязи и во взаимодействии друг с другом.</w:t>
      </w:r>
    </w:p>
    <w:p w14:paraId="55A62505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Исходя из этого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 Отсюда вытекает вывод, что меры по обеспечению безопасности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должны носить комплексный и системный характер.</w:t>
      </w:r>
    </w:p>
    <w:p w14:paraId="61E72720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>Таким комплексным системным документом является муниципальная программа «</w:t>
      </w:r>
      <w:r w:rsidRPr="00B72AFB">
        <w:rPr>
          <w:rFonts w:ascii="Times New Roman" w:hAnsi="Times New Roman" w:cs="Times New Roman"/>
          <w:sz w:val="28"/>
          <w:szCs w:val="28"/>
        </w:rPr>
        <w:t>Безопасность и обеспечение безопасности жизнедеятельности населения</w:t>
      </w:r>
      <w:r w:rsidRPr="009939D9">
        <w:rPr>
          <w:rFonts w:ascii="Times New Roman" w:hAnsi="Times New Roman" w:cs="Times New Roman"/>
          <w:sz w:val="28"/>
          <w:szCs w:val="28"/>
        </w:rPr>
        <w:t xml:space="preserve"> на 2020-2024 годы» (далее - Муниципальная программа), разработанная с учетом имеющихся программ, затрагивающих вопросы обеспечения безопасности.</w:t>
      </w:r>
    </w:p>
    <w:p w14:paraId="7BD4EF8E" w14:textId="77777777" w:rsidR="008B75C2" w:rsidRPr="004A344E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4E">
        <w:rPr>
          <w:rFonts w:ascii="Times New Roman" w:hAnsi="Times New Roman" w:cs="Times New Roman"/>
          <w:sz w:val="28"/>
          <w:szCs w:val="28"/>
        </w:rPr>
        <w:t>Нейтрализация указанных угроз в рамках муниципальной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безопасности объектов.</w:t>
      </w:r>
    </w:p>
    <w:p w14:paraId="32F7213C" w14:textId="77777777" w:rsidR="008B75C2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344E">
        <w:rPr>
          <w:rFonts w:ascii="Times New Roman" w:hAnsi="Times New Roman"/>
          <w:sz w:val="28"/>
          <w:szCs w:val="28"/>
        </w:rPr>
        <w:t>Применение программно-целевого метода</w:t>
      </w:r>
      <w:r w:rsidRPr="009939D9">
        <w:rPr>
          <w:rFonts w:ascii="Times New Roman" w:hAnsi="Times New Roman"/>
          <w:sz w:val="28"/>
          <w:szCs w:val="28"/>
        </w:rPr>
        <w:t xml:space="preserve"> обеспечения безопасности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/>
          <w:sz w:val="28"/>
          <w:szCs w:val="28"/>
        </w:rPr>
        <w:t xml:space="preserve"> Фрязино позволит осуществить развитие приоритетных направлений профилактики правонарушений, снижение тяжести последствий преступлений, повышение уровня и результативности борьбы с преступностью, координацию деятельности органов местного самоуправления с территориальными органами федеральных правоохранительных органов, центральными исполнительными органами </w:t>
      </w:r>
      <w:r w:rsidRPr="009939D9">
        <w:rPr>
          <w:rFonts w:ascii="Times New Roman" w:hAnsi="Times New Roman"/>
          <w:sz w:val="28"/>
          <w:szCs w:val="28"/>
        </w:rPr>
        <w:lastRenderedPageBreak/>
        <w:t>государственной власти Московской области в сфере обеспечения безопасности граждан, реализацию комплекса мероприятий, в том числе профилактического характера, снижающих количество чрезвычайных ситуаций и пожаров.</w:t>
      </w:r>
    </w:p>
    <w:p w14:paraId="4DC2BE02" w14:textId="77777777" w:rsidR="008B75C2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30029F1" w14:textId="77777777" w:rsidR="008B75C2" w:rsidRPr="00E46795" w:rsidRDefault="008B75C2" w:rsidP="002E5216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>Прогноз развития сферы обеспечения общественной безопасности и правопорядка на территории городского округа Фрязино Московской области с учетом реализации программы</w:t>
      </w:r>
    </w:p>
    <w:p w14:paraId="7855ECDF" w14:textId="77777777" w:rsidR="008B75C2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6D1D8D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Реализация программных мероприятий позволит стабилизировать криминогенную обстановку в городском округе Фрязино,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46795">
        <w:rPr>
          <w:rFonts w:ascii="Times New Roman" w:hAnsi="Times New Roman"/>
          <w:sz w:val="28"/>
          <w:szCs w:val="28"/>
        </w:rPr>
        <w:t xml:space="preserve"> Фрязино, обеспечения защищенности объектов социальной сферы и мест с массовым пребыванием людей.</w:t>
      </w:r>
    </w:p>
    <w:p w14:paraId="5C136B7C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 предварительным оценкам реализация программных мероприятий по сравнению с 2019 годом должна привести к следующим изменениям:</w:t>
      </w:r>
    </w:p>
    <w:p w14:paraId="700F55E7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повышению степени антитеррористической защищенности социально значимых объектов и мест с массовым пребыванием людей;</w:t>
      </w:r>
    </w:p>
    <w:p w14:paraId="175F614D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созданию системы технологического обеспечения региональной общественной безопасности и оперативного управления "Безопасный регион";</w:t>
      </w:r>
    </w:p>
    <w:p w14:paraId="41248D7B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увеличению числа граждан, участвующих в деятельности общественных объединений правоохранительной направленности;</w:t>
      </w:r>
    </w:p>
    <w:p w14:paraId="32547E9A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повышению уровня безопасности граждан, сокращению доли тяжких и особо тяжких преступлений, совершенных в общественных местах, в общем количестве преступлений;</w:t>
      </w:r>
    </w:p>
    <w:p w14:paraId="6E89A865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характера;</w:t>
      </w:r>
    </w:p>
    <w:p w14:paraId="320E0B5A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увеличению охвата населения городского округа Фрязино Московской области централизованным оповещением и информированием до 100 процентов к 2021 году и сокращению среднего времени совместного реагирования экстренных оперативных служб на обращения населения по единому номеру "112" на территории городского округа Фрязино Московской области до 38,5 минуты к 2024 году;</w:t>
      </w:r>
    </w:p>
    <w:p w14:paraId="5FD63B75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снижению количества пожаров, произошедших на территории городского округа Фрязино Московской области, на 12 процентов по сравнению с показателем 2019 года (к 2024 году).</w:t>
      </w:r>
    </w:p>
    <w:p w14:paraId="38B3E773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Муниципальная программа рассчитана на пять лет - с 2020 по 2024 год, ее выполнение предусмотрено без разделения на этапы и включает постоянную реализацию планируемых мероприятий.</w:t>
      </w:r>
    </w:p>
    <w:p w14:paraId="68C2E87D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Применение программно-целевого метода к решению проблемы повышения безопасности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46795">
        <w:rPr>
          <w:rFonts w:ascii="Times New Roman" w:hAnsi="Times New Roman"/>
          <w:sz w:val="28"/>
          <w:szCs w:val="28"/>
        </w:rPr>
        <w:t xml:space="preserve"> Фрязино сопряжено с определенными рисками. Так, в процессе реализации Муниципальной программы возможно выявление отклонений в достижении промежуточных результатов из-за несоответствия влияния отдельных мероприятий </w:t>
      </w:r>
      <w:r w:rsidRPr="00E46795">
        <w:rPr>
          <w:rFonts w:ascii="Times New Roman" w:hAnsi="Times New Roman"/>
          <w:sz w:val="28"/>
          <w:szCs w:val="28"/>
        </w:rPr>
        <w:lastRenderedPageBreak/>
        <w:t>Муниципальной программы на ситуацию в сфере обеспечения безопасности, обусловленного использованием новых подходов к решению задач в этой области, а также недостаточной скоординированностью деятельности исполнителей Муниципальной программы на начальных стадиях ее реализации.</w:t>
      </w:r>
    </w:p>
    <w:p w14:paraId="185DE8B7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Наличие неблагоприятных факторов, а также дефицит финансирования, непопулярность среди населения отдельных мероприятий, затягивание сроков реализации мероприятий, пассивность и неэффективность действий органов власти и силовых структур могут привести к тому, что отдельные мероприятия будут выполнены в ограниченном объеме, что приведет к снижению эффективности Муниципальной программы в целом.</w:t>
      </w:r>
    </w:p>
    <w:p w14:paraId="65B57E22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В целях решения указанной проблемы в процессе реализации Муниципальной программы предусматриваются:</w:t>
      </w:r>
    </w:p>
    <w:p w14:paraId="7EB4CD64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создание эффективной системы управления на основе четкого распределения функций, полномочий и ответственности основных исполнителей Муниципальной программы;</w:t>
      </w:r>
    </w:p>
    <w:p w14:paraId="79387CDF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мониторинг выполнения Муниципальной программы, регулярный анализ и при необходимости ежегодная корректировка показателей, а также мероприятий Муниципальной программы;</w:t>
      </w:r>
    </w:p>
    <w:p w14:paraId="071B677C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оперативное реагирование и внесение изменений в подпрограммы, снижающие воздействие негативных факторов на выполнение целевых показателей подпрограмм.</w:t>
      </w:r>
    </w:p>
    <w:p w14:paraId="415DA5E3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Итоги реализации данных долгосрочных программ подтвердили эффективность применения программно-целевого метода для достижения целей и задач по обеспечению безопасности населения, проживающего на территории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46795">
        <w:rPr>
          <w:rFonts w:ascii="Times New Roman" w:hAnsi="Times New Roman"/>
          <w:sz w:val="28"/>
          <w:szCs w:val="28"/>
        </w:rPr>
        <w:t xml:space="preserve"> Фрязино.</w:t>
      </w:r>
    </w:p>
    <w:p w14:paraId="40B1C4E4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Территория городского округа Фрязино Московской области может быть подвержена воздействию широкого спектра опасных факторов, из которых наибольшую опасность представляют ЧС природного (ураганны, обильные осадки, ледяной дождь, наводнения и </w:t>
      </w:r>
      <w:proofErr w:type="spellStart"/>
      <w:r w:rsidRPr="00E46795">
        <w:rPr>
          <w:rFonts w:ascii="Times New Roman" w:hAnsi="Times New Roman"/>
          <w:sz w:val="28"/>
          <w:szCs w:val="28"/>
        </w:rPr>
        <w:t>д.р</w:t>
      </w:r>
      <w:proofErr w:type="spellEnd"/>
      <w:r w:rsidRPr="00E46795">
        <w:rPr>
          <w:rFonts w:ascii="Times New Roman" w:hAnsi="Times New Roman"/>
          <w:sz w:val="28"/>
          <w:szCs w:val="28"/>
        </w:rPr>
        <w:t xml:space="preserve">.) и техногенного характера (аварийный розлив нефти и нефтепродуктов, возникновение пожара, аварии на объектах жизнеобеспечения, автомобильном, железнодорожном, авиационном транспорте и </w:t>
      </w:r>
      <w:proofErr w:type="spellStart"/>
      <w:r w:rsidRPr="00E46795">
        <w:rPr>
          <w:rFonts w:ascii="Times New Roman" w:hAnsi="Times New Roman"/>
          <w:sz w:val="28"/>
          <w:szCs w:val="28"/>
        </w:rPr>
        <w:t>д.р</w:t>
      </w:r>
      <w:proofErr w:type="spellEnd"/>
      <w:r w:rsidRPr="00E46795">
        <w:rPr>
          <w:rFonts w:ascii="Times New Roman" w:hAnsi="Times New Roman"/>
          <w:sz w:val="28"/>
          <w:szCs w:val="28"/>
        </w:rPr>
        <w:t xml:space="preserve">.). </w:t>
      </w:r>
    </w:p>
    <w:p w14:paraId="7EDB26FB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Угрозы безопасности требуют реализации долгосрочных комплексных 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деятельности городского округа и ее жителей, находятся в тесной взаимосвязи и во взаимодействии друг с другом. Для проведения аварийно-спасательных и других неотложных работ (АСДНР) на территории городского округа привлекается более 100 человек из состава штатных и не штатных аварийно-спасательных формирований Фрязинского городского звена МОСЧС.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14:paraId="38736851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lastRenderedPageBreak/>
        <w:t>Отсюда вытекает вывод, что меры по обеспечению безопасности должны носить комплексный и системный характер.</w:t>
      </w:r>
    </w:p>
    <w:p w14:paraId="3E75AC17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Повышение уровня защиты населения и территории г</w:t>
      </w:r>
      <w:r>
        <w:rPr>
          <w:rFonts w:ascii="Times New Roman" w:hAnsi="Times New Roman"/>
          <w:sz w:val="28"/>
          <w:szCs w:val="28"/>
        </w:rPr>
        <w:t xml:space="preserve">ородского округа </w:t>
      </w:r>
      <w:r w:rsidRPr="004A344E">
        <w:rPr>
          <w:rFonts w:ascii="Times New Roman" w:hAnsi="Times New Roman"/>
          <w:sz w:val="28"/>
          <w:szCs w:val="28"/>
        </w:rPr>
        <w:t>Фрязино</w:t>
      </w:r>
      <w:r w:rsidRPr="00E46795">
        <w:rPr>
          <w:rFonts w:ascii="Times New Roman" w:hAnsi="Times New Roman"/>
          <w:sz w:val="28"/>
          <w:szCs w:val="28"/>
        </w:rPr>
        <w:t xml:space="preserve"> от опасностей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характера,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(далее – ГО), способам защиты и действиям в чрезвычайных ситуациях, а также повышения готовности сил и средств Фрязинского городского звена МОСЧС, создания и поддержания муниципальной системы оповещения и информирования населения, систем управления, связи, мониторинга и видеонаблюдения, создания резерва финансовых ресурсов, накопления резервного фонда материальных ресурсов для ликвидации чрезвычайных ситуаций и запасов материально-технических, продовольственных, медицинских и иных средств для целей ГО, поддержания в готовности объектов ГО и в первую очередь защитных сооружений ГО (далее – ЗСГО).</w:t>
      </w:r>
    </w:p>
    <w:p w14:paraId="4357BED4" w14:textId="77777777" w:rsidR="008B75C2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1840A801" w14:textId="070849E7" w:rsidR="008B75C2" w:rsidRDefault="008B75C2" w:rsidP="00A51066">
      <w:pPr>
        <w:pStyle w:val="a6"/>
        <w:widowControl/>
        <w:numPr>
          <w:ilvl w:val="0"/>
          <w:numId w:val="2"/>
        </w:numPr>
        <w:autoSpaceDE/>
        <w:autoSpaceDN/>
        <w:contextualSpacing/>
        <w:jc w:val="center"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t>Перечень подпрограмм и краткое их описание</w:t>
      </w:r>
    </w:p>
    <w:p w14:paraId="6407D62B" w14:textId="77777777" w:rsidR="002E5216" w:rsidRDefault="002E5216" w:rsidP="00A51066">
      <w:pPr>
        <w:pStyle w:val="a6"/>
        <w:widowControl/>
        <w:numPr>
          <w:ilvl w:val="0"/>
          <w:numId w:val="2"/>
        </w:numPr>
        <w:autoSpaceDE/>
        <w:autoSpaceDN/>
        <w:contextualSpacing/>
        <w:jc w:val="center"/>
        <w:rPr>
          <w:b/>
          <w:sz w:val="28"/>
          <w:szCs w:val="28"/>
        </w:rPr>
      </w:pPr>
    </w:p>
    <w:p w14:paraId="0379F1CE" w14:textId="77777777" w:rsidR="008B75C2" w:rsidRPr="000824EA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824EA">
        <w:rPr>
          <w:rFonts w:ascii="Times New Roman" w:hAnsi="Times New Roman"/>
          <w:b/>
          <w:sz w:val="28"/>
          <w:szCs w:val="28"/>
        </w:rPr>
        <w:t>Подпрограмма I. «Профилактика преступлений и иных правонарушений»</w:t>
      </w:r>
    </w:p>
    <w:p w14:paraId="783E0B3A" w14:textId="77777777" w:rsidR="008B75C2" w:rsidRPr="000824EA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24EA">
        <w:rPr>
          <w:rFonts w:ascii="Times New Roman" w:hAnsi="Times New Roman"/>
          <w:sz w:val="28"/>
          <w:szCs w:val="28"/>
        </w:rPr>
        <w:t>Цель подпрограммы - укрепление общественного порядка и безопасности, создание условий для сокращения незаконного оборота наркотиков и их употребления, создание условий для обеспечения антитеррористической защищенности населения и инфраструктуры городского округа Фрязино.</w:t>
      </w:r>
    </w:p>
    <w:p w14:paraId="7F41B464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 xml:space="preserve">Подпрограмма II. Снижение рисков и смягчение последствий чрезвычайных ситуаций природного и техногенного характера </w:t>
      </w:r>
    </w:p>
    <w:p w14:paraId="16B25824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Цель подпрограммы - обеспечение готовности сил и средств Фрязинского городского звена МОСЧС к предупреждению и ликвидации ЧС природного и техногенного характера, обеспечение безопасности людей на водных объектах, охрана их жизни и здоровья.</w:t>
      </w:r>
    </w:p>
    <w:p w14:paraId="52EC21A3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Основные мероприятия подпрограммы:</w:t>
      </w:r>
    </w:p>
    <w:p w14:paraId="47D34BC5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- повышение уровня готовности сил и средств Фрязинского городского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характера.</w:t>
      </w:r>
    </w:p>
    <w:p w14:paraId="100EB171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- создание комфортного и безопасного отдыха людей в местах массового отдыха на водных объектах, расположенных на территории городского округа Фрязино Московской области;</w:t>
      </w:r>
    </w:p>
    <w:p w14:paraId="1EB9EC9B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- развитие, совершенствование и поддержание в постоянной готовности АСФ, ЕДДС городского округа и системы «112»</w:t>
      </w:r>
    </w:p>
    <w:p w14:paraId="5DB6C4C2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- создание и развитие на территории городского округа сегментов аппаратно-программного комплекса «Безопасный город»</w:t>
      </w:r>
    </w:p>
    <w:p w14:paraId="47A72722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lastRenderedPageBreak/>
        <w:t>В качестве количественных и качественных показателей, характеризующих достижение цели подпрограммы, используются:</w:t>
      </w:r>
    </w:p>
    <w:p w14:paraId="72952954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1.</w:t>
      </w:r>
      <w:r w:rsidRPr="00FB00D9">
        <w:rPr>
          <w:rFonts w:ascii="Times New Roman" w:hAnsi="Times New Roman"/>
          <w:sz w:val="28"/>
          <w:szCs w:val="28"/>
        </w:rPr>
        <w:tab/>
        <w:t>Процент готовности муниципального образования Московской области к действиям по предназначению при возникновении чрезвычайных ситуациях (происшествиях) природного и техногенного характера.</w:t>
      </w:r>
    </w:p>
    <w:p w14:paraId="5F5F5D85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2.</w:t>
      </w:r>
      <w:r w:rsidRPr="00FB00D9">
        <w:rPr>
          <w:rFonts w:ascii="Times New Roman" w:hAnsi="Times New Roman"/>
          <w:sz w:val="28"/>
          <w:szCs w:val="28"/>
        </w:rPr>
        <w:tab/>
        <w:t>Процент исполнения органом местного самоуправления муниципального образования полномочия по обеспечению безопасности людей на воде.</w:t>
      </w:r>
    </w:p>
    <w:p w14:paraId="6893A7A2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3.</w:t>
      </w:r>
      <w:r w:rsidRPr="00FB00D9">
        <w:rPr>
          <w:rFonts w:ascii="Times New Roman" w:hAnsi="Times New Roman"/>
          <w:sz w:val="28"/>
          <w:szCs w:val="28"/>
        </w:rPr>
        <w:tab/>
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образования.</w:t>
      </w:r>
    </w:p>
    <w:p w14:paraId="0392D669" w14:textId="77777777" w:rsidR="008B75C2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4.</w:t>
      </w:r>
      <w:r w:rsidRPr="00FB00D9">
        <w:rPr>
          <w:rFonts w:ascii="Times New Roman" w:hAnsi="Times New Roman"/>
          <w:sz w:val="28"/>
          <w:szCs w:val="28"/>
        </w:rPr>
        <w:tab/>
        <w:t>Процент построения и развития систем аппаратно-программного комплекса «Безопасный город» на территории муниципального образования.</w:t>
      </w:r>
    </w:p>
    <w:p w14:paraId="3338247B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>Подпрограмма III. Развитие и совершенствование систем оповещения и информирования населения городского округа Фрязино Московской области</w:t>
      </w:r>
    </w:p>
    <w:p w14:paraId="0BDC4E37" w14:textId="77777777"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Цель подпрограммы – создание условий для выполнения плана гражданской обороны и защиты населения, увеличение зоны действия системы централизованного оповещения и информирования при чрезвычайных ситуациях, создание и развитие на территории городского округа Фрязино Московской области аппаратно-программного комплекса «Безопасный город».</w:t>
      </w:r>
    </w:p>
    <w:p w14:paraId="1DB14B0E" w14:textId="77777777"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Основное мероприятие подпрограммы - 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городского округа Фрязино Московской области </w:t>
      </w:r>
    </w:p>
    <w:p w14:paraId="35991EF8" w14:textId="77777777"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14:paraId="4E45E37D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1.</w:t>
      </w:r>
      <w:r w:rsidRPr="00E46795">
        <w:rPr>
          <w:rFonts w:ascii="Times New Roman" w:hAnsi="Times New Roman"/>
          <w:sz w:val="28"/>
          <w:szCs w:val="28"/>
        </w:rPr>
        <w:tab/>
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</w:t>
      </w:r>
      <w:r>
        <w:rPr>
          <w:rFonts w:ascii="Times New Roman" w:hAnsi="Times New Roman"/>
          <w:sz w:val="28"/>
          <w:szCs w:val="28"/>
        </w:rPr>
        <w:t>ории городского округа Фрязино.</w:t>
      </w:r>
    </w:p>
    <w:p w14:paraId="6A35129E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>Подпрограмма IV. Обеспечение пожарной безопасности</w:t>
      </w:r>
      <w:r w:rsidRPr="00E46795">
        <w:rPr>
          <w:rFonts w:ascii="Times New Roman" w:hAnsi="Times New Roman"/>
          <w:sz w:val="28"/>
          <w:szCs w:val="28"/>
        </w:rPr>
        <w:t xml:space="preserve">. </w:t>
      </w:r>
    </w:p>
    <w:p w14:paraId="111819EF" w14:textId="77777777"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Цель подпрограммы – профилактика и ликвидация пожаров на территории городского округа Фрязино Московской области, поддержка и оказание содействия в развитии добровольной пожарной охраны.</w:t>
      </w:r>
    </w:p>
    <w:p w14:paraId="64A793D4" w14:textId="77777777"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Основное мероприятие подпрограммы - повышение степени пожарной безопасности;</w:t>
      </w:r>
    </w:p>
    <w:p w14:paraId="0BDF1A17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14:paraId="08F89151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1.</w:t>
      </w:r>
      <w:r w:rsidRPr="00FB00D9">
        <w:rPr>
          <w:rFonts w:ascii="Times New Roman" w:hAnsi="Times New Roman"/>
          <w:sz w:val="28"/>
          <w:szCs w:val="28"/>
        </w:rPr>
        <w:tab/>
        <w:t>Повышение степени пожарной защищенности муниципального образования, по отношению к базовому периоду.</w:t>
      </w:r>
    </w:p>
    <w:p w14:paraId="42EB834D" w14:textId="77777777" w:rsidR="008B75C2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2.</w:t>
      </w:r>
      <w:r w:rsidRPr="00FB00D9">
        <w:rPr>
          <w:rFonts w:ascii="Times New Roman" w:hAnsi="Times New Roman"/>
          <w:sz w:val="28"/>
          <w:szCs w:val="28"/>
        </w:rPr>
        <w:tab/>
        <w:t>Подмосковье без пожаров.</w:t>
      </w:r>
    </w:p>
    <w:p w14:paraId="6019079F" w14:textId="77777777" w:rsidR="002B58B8" w:rsidRDefault="002B58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B46591F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lastRenderedPageBreak/>
        <w:t>Подпрограмма V. Обеспечение мероприятий гражданской обороны.</w:t>
      </w:r>
    </w:p>
    <w:p w14:paraId="14D5C57E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Цель подпрограммы – реализация задач гражданской обороны и обеспечение выполнения мероприятий Плана гражданской обороны и защиты населения городского округа Фрязино Московской области.</w:t>
      </w:r>
    </w:p>
    <w:p w14:paraId="68063455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Основные мероприятия подпрограммы:</w:t>
      </w:r>
    </w:p>
    <w:p w14:paraId="51129E9C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- реализация задач гражданской обороны и обеспечение выполнения мероприятий Плана гражданской обороны и защиты населения городского округа. </w:t>
      </w:r>
    </w:p>
    <w:p w14:paraId="525B9891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14:paraId="1EF8E0F9" w14:textId="77777777" w:rsidR="008B75C2" w:rsidRPr="00FB00D9" w:rsidRDefault="008B75C2" w:rsidP="008B75C2">
      <w:pPr>
        <w:pStyle w:val="a6"/>
        <w:widowControl/>
        <w:numPr>
          <w:ilvl w:val="0"/>
          <w:numId w:val="9"/>
        </w:numPr>
        <w:autoSpaceDE/>
        <w:autoSpaceDN/>
        <w:ind w:left="0" w:firstLine="0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Увеличение степени готовности муниципального образования в области гражданской обороны по отношению к базовому показателю.</w:t>
      </w:r>
    </w:p>
    <w:p w14:paraId="4CDB7252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00D9">
        <w:rPr>
          <w:rFonts w:ascii="Times New Roman" w:hAnsi="Times New Roman"/>
          <w:b/>
          <w:sz w:val="28"/>
          <w:szCs w:val="28"/>
        </w:rPr>
        <w:t>Подпрограмма VI. Обеспечивающая подпрограмма.</w:t>
      </w:r>
    </w:p>
    <w:p w14:paraId="19BD80AB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Цель подпрограммы – создание условий для реализации полномочий органов власти по защите населения и территории городского округа от чрезвычайных ситуаций природного и техногенного характера.</w:t>
      </w:r>
    </w:p>
    <w:p w14:paraId="15FDE189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Основное мероприятие подпрограммы - создание условий для реализации полномочий органов власти.</w:t>
      </w:r>
    </w:p>
    <w:p w14:paraId="47C20E33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Подпрограмма предусматривает:</w:t>
      </w:r>
    </w:p>
    <w:p w14:paraId="7AA794AA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- расходы на обеспечение деятельности (оказание услуг) муниципальных учреждений - служба спасения</w:t>
      </w:r>
    </w:p>
    <w:p w14:paraId="09FF2B4E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- содержание оперативного персонала системы обеспечения вызова муниципальных экстренных оперативных служб по единому номеру 112, ЕДДС</w:t>
      </w:r>
    </w:p>
    <w:p w14:paraId="1D2D1865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- проведение мероприятий по предупреждению и ликвидации последствий ЧС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14:paraId="660D91FD" w14:textId="77777777" w:rsidR="008B75C2" w:rsidRDefault="008B75C2" w:rsidP="008B75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1A672B3" w14:textId="257C743A" w:rsidR="008B75C2" w:rsidRDefault="008B75C2" w:rsidP="002E5216">
      <w:pPr>
        <w:pStyle w:val="a6"/>
        <w:widowControl/>
        <w:numPr>
          <w:ilvl w:val="0"/>
          <w:numId w:val="2"/>
        </w:numPr>
        <w:autoSpaceDE/>
        <w:autoSpaceDN/>
        <w:ind w:left="0" w:firstLine="0"/>
        <w:contextualSpacing/>
        <w:jc w:val="center"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t>Обобщенная характеристика основных мероприятий с обоснованием необходимости их осуществления</w:t>
      </w:r>
    </w:p>
    <w:p w14:paraId="32839A3B" w14:textId="77777777" w:rsidR="002E5216" w:rsidRDefault="002E5216" w:rsidP="002E5216">
      <w:pPr>
        <w:pStyle w:val="a6"/>
        <w:widowControl/>
        <w:numPr>
          <w:ilvl w:val="0"/>
          <w:numId w:val="2"/>
        </w:numPr>
        <w:autoSpaceDE/>
        <w:autoSpaceDN/>
        <w:ind w:left="0" w:firstLine="0"/>
        <w:contextualSpacing/>
        <w:jc w:val="center"/>
        <w:rPr>
          <w:b/>
          <w:sz w:val="28"/>
          <w:szCs w:val="28"/>
        </w:rPr>
      </w:pPr>
    </w:p>
    <w:p w14:paraId="598B040F" w14:textId="77777777" w:rsidR="008B75C2" w:rsidRPr="000824EA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24EA">
        <w:rPr>
          <w:rFonts w:ascii="Times New Roman" w:hAnsi="Times New Roman"/>
          <w:sz w:val="28"/>
          <w:szCs w:val="28"/>
        </w:rPr>
        <w:t>Подпрограммой 1 предусматривается реализация следующих основных мероприятий:</w:t>
      </w:r>
    </w:p>
    <w:p w14:paraId="452794C8" w14:textId="77777777" w:rsidR="008B75C2" w:rsidRPr="000824EA" w:rsidRDefault="008B75C2" w:rsidP="004D4043">
      <w:pPr>
        <w:pStyle w:val="a6"/>
        <w:widowControl/>
        <w:numPr>
          <w:ilvl w:val="0"/>
          <w:numId w:val="7"/>
        </w:numPr>
        <w:autoSpaceDE/>
        <w:autoSpaceDN/>
        <w:ind w:left="142" w:hanging="11"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повышение степени антитеррористической защищенности социально значимых объектов и мест с массовым пребыванием людей;</w:t>
      </w:r>
    </w:p>
    <w:p w14:paraId="1A8394A0" w14:textId="77777777" w:rsidR="008B75C2" w:rsidRPr="000824EA" w:rsidRDefault="008B75C2" w:rsidP="004D4043">
      <w:pPr>
        <w:pStyle w:val="a6"/>
        <w:widowControl/>
        <w:numPr>
          <w:ilvl w:val="0"/>
          <w:numId w:val="7"/>
        </w:numPr>
        <w:autoSpaceDE/>
        <w:autoSpaceDN/>
        <w:ind w:left="142" w:hanging="11"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обеспечение деятельности общественных объединений правоохранительной направленности;</w:t>
      </w:r>
    </w:p>
    <w:p w14:paraId="44E97B0B" w14:textId="77777777" w:rsidR="008B75C2" w:rsidRPr="000824EA" w:rsidRDefault="008B75C2" w:rsidP="004D4043">
      <w:pPr>
        <w:pStyle w:val="a6"/>
        <w:widowControl/>
        <w:numPr>
          <w:ilvl w:val="0"/>
          <w:numId w:val="7"/>
        </w:numPr>
        <w:autoSpaceDE/>
        <w:autoSpaceDN/>
        <w:ind w:left="142" w:hanging="11"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области;</w:t>
      </w:r>
    </w:p>
    <w:p w14:paraId="4C222252" w14:textId="77777777" w:rsidR="008B75C2" w:rsidRPr="000824EA" w:rsidRDefault="008B75C2" w:rsidP="004D4043">
      <w:pPr>
        <w:pStyle w:val="a6"/>
        <w:widowControl/>
        <w:numPr>
          <w:ilvl w:val="0"/>
          <w:numId w:val="7"/>
        </w:numPr>
        <w:autoSpaceDE/>
        <w:autoSpaceDN/>
        <w:ind w:left="142" w:hanging="11"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развертывание элементов системы технологического обеспечения региональной общественной безопасности и оперативного управления "Безопасный регион" (далее - система "Безопасный регион");</w:t>
      </w:r>
    </w:p>
    <w:p w14:paraId="548B8F03" w14:textId="77777777" w:rsidR="008B75C2" w:rsidRPr="000824EA" w:rsidRDefault="008B75C2" w:rsidP="004D4043">
      <w:pPr>
        <w:pStyle w:val="a6"/>
        <w:widowControl/>
        <w:numPr>
          <w:ilvl w:val="0"/>
          <w:numId w:val="7"/>
        </w:numPr>
        <w:autoSpaceDE/>
        <w:autoSpaceDN/>
        <w:ind w:left="142" w:hanging="11"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профилактика наркомании и токсикомании.</w:t>
      </w:r>
    </w:p>
    <w:p w14:paraId="46BF0AEC" w14:textId="77777777" w:rsidR="004D4043" w:rsidRDefault="004D4043" w:rsidP="00232C01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14:paraId="030903EC" w14:textId="603AB1AC" w:rsidR="008B75C2" w:rsidRPr="00FB00D9" w:rsidRDefault="008B75C2" w:rsidP="00232C01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lastRenderedPageBreak/>
        <w:t>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определены следующие приоритеты в сфере обеспечения общественного порядка и противодействия преступности:</w:t>
      </w:r>
    </w:p>
    <w:p w14:paraId="0BE826CA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снижение уровня преступности;</w:t>
      </w:r>
    </w:p>
    <w:p w14:paraId="6424D3BF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усиление антитеррористической защищенности населения;</w:t>
      </w:r>
    </w:p>
    <w:p w14:paraId="73DC3857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создание общероссийской комплексной системы информирования и оповещения населения в местах массового пребывания людей;</w:t>
      </w:r>
    </w:p>
    <w:p w14:paraId="626A5D16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чрезвычайных ситуаций, а также средств и технологий ликвидации чрезвычайных ситуаций;</w:t>
      </w:r>
    </w:p>
    <w:p w14:paraId="2581FC05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развитие инфраструктуры информационного обеспечения и ситуационного анализа рисков чрезвычайных ситуаций;</w:t>
      </w:r>
    </w:p>
    <w:p w14:paraId="06AE1C4B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обеспечение противопожарной безопасности, а также гражданской обороны и защиты населения и территорий от чрезвычайных ситуаций природного и техногенного характера.</w:t>
      </w:r>
    </w:p>
    <w:p w14:paraId="60801FDE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Усилия муниципальных органов власти городского округа Фрязино и территориальных органов власти по Московской области в городском округе, в компетенцию которых входит решение вопросов обеспечения безопасности, в рамках Программы должны обеспечить снижение показателей нарастания угроз, а в конечном итоге гарантированную защиту населения и объектов городского округа от преступности, террористических акций и чрезвычайных ситуаций.</w:t>
      </w:r>
    </w:p>
    <w:p w14:paraId="2E537173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Цель муниципальной программы - участие в  формировании действенной системы профилактики преступлений и правонарушений на территории городского округа Фрязино, в профилактике терроризма и экстремизма, а также в минимизации и (или) ликвидации последствий проявлений терроризма и экстремизма на территории округа; предупреждение безнадзорности, беспризорности правонарушений и антиобщественных действий несовершеннолетних, выявление и устранение причин и условий, способствующих этому; обеспечение защиты прав и интересов несовершеннолетних, выявление и пресечение случаев вовлечения несовершеннолетних в совершении преступлений и антиобщественных действий, ранее выявление семейного неблагополучия; повышение правовой грамотности несовершеннолетних, находящихся в конфликте с законом, и их родителей, эффективности индивидуальной профилактической работы; организация и осуществление мероприятий по гражданской обороне, защите населения и территории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</w:t>
      </w:r>
    </w:p>
    <w:p w14:paraId="52340E89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Указанные приоритеты достигаются исполнением основных мероприятий Муниципальной программы.</w:t>
      </w:r>
    </w:p>
    <w:p w14:paraId="321E7BBB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Перечни основных мероприятий и мероприятий приведены в соответствующих подпрограммах Муниципальной программы. Отбор </w:t>
      </w:r>
      <w:r w:rsidRPr="00FB00D9">
        <w:rPr>
          <w:rFonts w:ascii="Times New Roman" w:hAnsi="Times New Roman"/>
          <w:sz w:val="28"/>
          <w:szCs w:val="28"/>
        </w:rPr>
        <w:lastRenderedPageBreak/>
        <w:t>мероприятий для включения в Муниципальную программу осуществляется исходя из их соответствия целям и задачам Муниципальной программы.</w:t>
      </w:r>
    </w:p>
    <w:p w14:paraId="567D863B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Финансирование мероприятий Муниципальной программы осуществляется за счет средств бюджета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FB00D9">
        <w:rPr>
          <w:rFonts w:ascii="Times New Roman" w:hAnsi="Times New Roman"/>
          <w:sz w:val="28"/>
          <w:szCs w:val="28"/>
        </w:rPr>
        <w:t xml:space="preserve"> Фрязино, бюджета Московской области и иных источников.</w:t>
      </w:r>
    </w:p>
    <w:p w14:paraId="28936259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Ответственность за реализацию Муниципальной программы и обеспечение достижения запланированных результатов, показателей реализации мероприятий Муниципальной программы несет управление безопасности администрации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FB00D9">
        <w:rPr>
          <w:rFonts w:ascii="Times New Roman" w:hAnsi="Times New Roman"/>
          <w:sz w:val="28"/>
          <w:szCs w:val="28"/>
        </w:rPr>
        <w:t xml:space="preserve"> Фрязино.</w:t>
      </w:r>
    </w:p>
    <w:p w14:paraId="3930ACCD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Основными мероприятиями муниципальной программы являются:</w:t>
      </w:r>
    </w:p>
    <w:p w14:paraId="1B61FE5B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развитие и поддержание в работоспособном состоянии системы технологического обеспечения региональной общественной безопасности и оперативного управления «Безопасный регион»;</w:t>
      </w:r>
    </w:p>
    <w:p w14:paraId="1967A049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 xml:space="preserve">организация добровольного тестирования учащихся общеобразовательных учреждений </w:t>
      </w:r>
      <w:r>
        <w:rPr>
          <w:sz w:val="28"/>
          <w:szCs w:val="28"/>
        </w:rPr>
        <w:t>городского округа</w:t>
      </w:r>
      <w:r w:rsidRPr="00FB00D9">
        <w:rPr>
          <w:sz w:val="28"/>
          <w:szCs w:val="28"/>
        </w:rPr>
        <w:t xml:space="preserve"> Фрязино по выявлению потребителей наркотических средств;</w:t>
      </w:r>
    </w:p>
    <w:p w14:paraId="377CBEFA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проведение городских и обеспечение участия в областных соревнованиях-слётах;</w:t>
      </w:r>
    </w:p>
    <w:p w14:paraId="47B747F9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усиление антитеррористической защищенности объектов, техническое обслуживание средств тревожной сигнализации;</w:t>
      </w:r>
    </w:p>
    <w:p w14:paraId="5D50FC6A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установка ограждений в образовательных учреждениях;</w:t>
      </w:r>
    </w:p>
    <w:p w14:paraId="06F04A00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обеспечение общеобразовательных школ системами контроля доступа;</w:t>
      </w:r>
    </w:p>
    <w:p w14:paraId="4B538D29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оснащение мест проведения массовых мероприятий системами обеспечения безопасности;</w:t>
      </w:r>
    </w:p>
    <w:p w14:paraId="5F5B2959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создание запасов продовольствия, медицинских средств индивидуальной защиты, средств защиты органов дыхания и иных средств, используемых в целях гражданской обороны;</w:t>
      </w:r>
    </w:p>
    <w:p w14:paraId="474E11CD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развитие системы оповещения населения, а также эксплуатационно-техническое обслуживание аппаратуры, каналов (линий) связи обеспечивающих управление местной системой оповещения;</w:t>
      </w:r>
    </w:p>
    <w:p w14:paraId="190DB07B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увеличение количества населения городского округа, оповещаемого техническими средствами системы централизованного оповещения и информирования, в том числе муниципальной (местной) системы оповещения и информирования населения об опасностях, возникающих при военных конфликтах или вследствие этих конфликтов, а также об угрозе возникновения или о возникновении ЧС природного и техногенного характера;</w:t>
      </w:r>
    </w:p>
    <w:p w14:paraId="3D380B57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создание и развитие на территории городского округа сегментов аппаратно-программного комплекса «Безопасный город»;</w:t>
      </w:r>
    </w:p>
    <w:p w14:paraId="2A17EC56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профилактика и ликвидация пожаров на территории городского округа;</w:t>
      </w:r>
    </w:p>
    <w:p w14:paraId="72D27003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поддержка и оказание содействия в развитии добровольной пожарной охраны;</w:t>
      </w:r>
    </w:p>
    <w:p w14:paraId="0E201BF4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ремонт и обслуживание объектов гражданской обороны;</w:t>
      </w:r>
    </w:p>
    <w:p w14:paraId="00DD12AC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 xml:space="preserve">обеспечение деятельности ЕДДС </w:t>
      </w:r>
      <w:r>
        <w:rPr>
          <w:sz w:val="28"/>
          <w:szCs w:val="28"/>
        </w:rPr>
        <w:t>городского округа</w:t>
      </w:r>
      <w:r w:rsidRPr="00FB00D9">
        <w:rPr>
          <w:sz w:val="28"/>
          <w:szCs w:val="28"/>
        </w:rPr>
        <w:t xml:space="preserve"> Фрязино;</w:t>
      </w:r>
    </w:p>
    <w:p w14:paraId="3C21F859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обеспечение муниципальных учреждений первичными средствами пожаротушения в соответствии с нормами;</w:t>
      </w:r>
    </w:p>
    <w:p w14:paraId="7E413A15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lastRenderedPageBreak/>
        <w:t>обеспечение муниципальных учреждений автоматизированными системами пожарной сигнализации с выводом на пульт пожарной части;</w:t>
      </w:r>
    </w:p>
    <w:p w14:paraId="275E356F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 xml:space="preserve">обеспечение исправности на территории </w:t>
      </w:r>
      <w:r>
        <w:rPr>
          <w:sz w:val="28"/>
          <w:szCs w:val="28"/>
        </w:rPr>
        <w:t>городского округа</w:t>
      </w:r>
      <w:r w:rsidRPr="00FB00D9">
        <w:rPr>
          <w:sz w:val="28"/>
          <w:szCs w:val="28"/>
        </w:rPr>
        <w:t xml:space="preserve"> пожарных гидрантов</w:t>
      </w:r>
    </w:p>
    <w:p w14:paraId="6434BC43" w14:textId="65A72F05" w:rsidR="008B75C2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реализация задач гражданской обороны и обеспечение выполнения мероприятий Плана гражданской обороны и защиты населения городского округа.</w:t>
      </w:r>
    </w:p>
    <w:p w14:paraId="59C3C6CE" w14:textId="01E21798" w:rsidR="002920F2" w:rsidRDefault="002920F2" w:rsidP="002920F2">
      <w:pPr>
        <w:contextualSpacing/>
        <w:rPr>
          <w:sz w:val="28"/>
          <w:szCs w:val="28"/>
        </w:rPr>
      </w:pPr>
    </w:p>
    <w:p w14:paraId="59AFCFA0" w14:textId="6D035791" w:rsidR="002920F2" w:rsidRDefault="002920F2" w:rsidP="002920F2">
      <w:pPr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0F2">
        <w:rPr>
          <w:rFonts w:ascii="Times New Roman" w:hAnsi="Times New Roman" w:cs="Times New Roman"/>
          <w:b/>
          <w:sz w:val="28"/>
          <w:szCs w:val="28"/>
        </w:rPr>
        <w:t>Перечень приоритетных проектов, реализуемых в рамках муниципальной программы.</w:t>
      </w:r>
    </w:p>
    <w:p w14:paraId="34434685" w14:textId="77777777" w:rsidR="002920F2" w:rsidRPr="002920F2" w:rsidRDefault="002920F2" w:rsidP="002920F2">
      <w:pPr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27477B" w14:textId="22B0D240" w:rsidR="008B75C2" w:rsidRPr="002920F2" w:rsidRDefault="002920F2" w:rsidP="0064237A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8B75C2" w:rsidRPr="002920F2" w:rsidSect="008B75C2">
          <w:headerReference w:type="default" r:id="rId7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  <w:r w:rsidRPr="002920F2">
        <w:rPr>
          <w:rFonts w:ascii="Times New Roman" w:hAnsi="Times New Roman" w:cs="Times New Roman"/>
          <w:sz w:val="28"/>
          <w:szCs w:val="28"/>
        </w:rPr>
        <w:t xml:space="preserve">Муниципальная программа «Безопасность и обеспечение безопасности жизнедеятельности населения» не предусматривает  реализацию </w:t>
      </w:r>
      <w:r w:rsidR="0064237A">
        <w:rPr>
          <w:rFonts w:ascii="Times New Roman" w:hAnsi="Times New Roman" w:cs="Times New Roman"/>
          <w:sz w:val="28"/>
          <w:szCs w:val="28"/>
        </w:rPr>
        <w:t>п</w:t>
      </w:r>
      <w:r w:rsidRPr="002920F2">
        <w:rPr>
          <w:rFonts w:ascii="Times New Roman" w:hAnsi="Times New Roman" w:cs="Times New Roman"/>
          <w:sz w:val="28"/>
          <w:szCs w:val="28"/>
        </w:rPr>
        <w:t>риоритетных проектов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51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4961"/>
        <w:gridCol w:w="1276"/>
        <w:gridCol w:w="1134"/>
        <w:gridCol w:w="850"/>
        <w:gridCol w:w="851"/>
        <w:gridCol w:w="850"/>
        <w:gridCol w:w="851"/>
        <w:gridCol w:w="850"/>
        <w:gridCol w:w="851"/>
        <w:gridCol w:w="1814"/>
        <w:gridCol w:w="26"/>
      </w:tblGrid>
      <w:tr w:rsidR="002E5216" w:rsidRPr="00DF7785" w14:paraId="19866121" w14:textId="77777777" w:rsidTr="00526113">
        <w:trPr>
          <w:trHeight w:val="340"/>
          <w:tblHeader/>
        </w:trPr>
        <w:tc>
          <w:tcPr>
            <w:tcW w:w="151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2AA26" w14:textId="1827635A" w:rsidR="002E5216" w:rsidRPr="002E5216" w:rsidRDefault="002E5216" w:rsidP="002E5216">
            <w:pPr>
              <w:pStyle w:val="a6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center"/>
              <w:rPr>
                <w:b/>
                <w:sz w:val="28"/>
                <w:szCs w:val="28"/>
              </w:rPr>
            </w:pPr>
            <w:r w:rsidRPr="002E5216">
              <w:rPr>
                <w:b/>
                <w:sz w:val="28"/>
                <w:szCs w:val="28"/>
              </w:rPr>
              <w:lastRenderedPageBreak/>
              <w:t>Показатели реализации муниципальной программы городского округа Фрязино</w:t>
            </w:r>
          </w:p>
        </w:tc>
      </w:tr>
      <w:tr w:rsidR="002E5216" w:rsidRPr="00DF7785" w14:paraId="215F9F39" w14:textId="77777777" w:rsidTr="00526113">
        <w:trPr>
          <w:trHeight w:val="340"/>
          <w:tblHeader/>
        </w:trPr>
        <w:tc>
          <w:tcPr>
            <w:tcW w:w="1519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BCE9BC" w14:textId="7BA6F781" w:rsidR="002E5216" w:rsidRPr="002E5216" w:rsidRDefault="002E5216" w:rsidP="002E5216">
            <w:pPr>
              <w:pStyle w:val="a6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center"/>
              <w:rPr>
                <w:sz w:val="28"/>
                <w:szCs w:val="28"/>
              </w:rPr>
            </w:pPr>
            <w:r w:rsidRPr="002E5216">
              <w:rPr>
                <w:sz w:val="28"/>
                <w:szCs w:val="28"/>
              </w:rPr>
              <w:t>«Безопасность и обеспечение безопасности жизнедеятельности населения» на 2020- 2024</w:t>
            </w:r>
            <w:r w:rsidR="00E344BF">
              <w:rPr>
                <w:sz w:val="28"/>
                <w:szCs w:val="28"/>
              </w:rPr>
              <w:t xml:space="preserve"> </w:t>
            </w:r>
            <w:r w:rsidRPr="002E5216">
              <w:rPr>
                <w:sz w:val="28"/>
                <w:szCs w:val="28"/>
              </w:rPr>
              <w:t>годы</w:t>
            </w:r>
          </w:p>
        </w:tc>
      </w:tr>
      <w:tr w:rsidR="002E5216" w:rsidRPr="00DF7785" w14:paraId="4FCAE18D" w14:textId="77777777" w:rsidTr="00526113">
        <w:trPr>
          <w:trHeight w:val="340"/>
          <w:tblHeader/>
        </w:trPr>
        <w:tc>
          <w:tcPr>
            <w:tcW w:w="1519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6AD71A" w14:textId="132116A7" w:rsidR="002E5216" w:rsidRPr="00526113" w:rsidRDefault="002E5216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26113">
              <w:rPr>
                <w:rFonts w:ascii="Times New Roman" w:hAnsi="Times New Roman" w:cs="Times New Roman"/>
              </w:rPr>
              <w:t>(наименование муниципальной программы)</w:t>
            </w:r>
          </w:p>
        </w:tc>
      </w:tr>
      <w:tr w:rsidR="008B75C2" w:rsidRPr="00DF7785" w14:paraId="0B9CB2CA" w14:textId="77777777" w:rsidTr="001422C2">
        <w:trPr>
          <w:gridAfter w:val="1"/>
          <w:wAfter w:w="26" w:type="dxa"/>
          <w:trHeight w:val="734"/>
          <w:tblHeader/>
        </w:trPr>
        <w:tc>
          <w:tcPr>
            <w:tcW w:w="885" w:type="dxa"/>
            <w:vMerge w:val="restart"/>
            <w:tcBorders>
              <w:bottom w:val="nil"/>
            </w:tcBorders>
            <w:shd w:val="clear" w:color="auto" w:fill="auto"/>
          </w:tcPr>
          <w:p w14:paraId="3907FAFD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</w:p>
          <w:p w14:paraId="02348B90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№</w:t>
            </w:r>
          </w:p>
          <w:p w14:paraId="34DACA03" w14:textId="30D9CD24" w:rsidR="008B75C2" w:rsidRPr="00526113" w:rsidRDefault="00526113" w:rsidP="0052611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961" w:type="dxa"/>
            <w:vMerge w:val="restart"/>
            <w:tcBorders>
              <w:bottom w:val="nil"/>
            </w:tcBorders>
            <w:shd w:val="clear" w:color="auto" w:fill="auto"/>
          </w:tcPr>
          <w:p w14:paraId="48849F7F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43EB94" w14:textId="77777777" w:rsidR="00526113" w:rsidRPr="00526113" w:rsidRDefault="00526113" w:rsidP="0052611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lang w:eastAsia="ru-RU"/>
              </w:rPr>
            </w:pPr>
            <w:r w:rsidRPr="00526113">
              <w:rPr>
                <w:rFonts w:ascii="Times New Roman" w:hAnsi="Times New Roman" w:cs="Times New Roman"/>
                <w:sz w:val="22"/>
                <w:lang w:eastAsia="ru-RU"/>
              </w:rPr>
              <w:t xml:space="preserve">Показатели реализации </w:t>
            </w:r>
          </w:p>
          <w:p w14:paraId="22E7A3C7" w14:textId="6026A990" w:rsidR="008B75C2" w:rsidRPr="00526113" w:rsidRDefault="00526113" w:rsidP="0052611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26113">
              <w:rPr>
                <w:rFonts w:ascii="Times New Roman" w:hAnsi="Times New Roman" w:cs="Times New Roman"/>
                <w:sz w:val="22"/>
                <w:lang w:eastAsia="ru-RU"/>
              </w:rPr>
              <w:t>муниципальной программы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auto"/>
          </w:tcPr>
          <w:p w14:paraId="2B82DE90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A108E9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shd w:val="clear" w:color="auto" w:fill="auto"/>
          </w:tcPr>
          <w:p w14:paraId="7ADFC13C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051EE4" w14:textId="77777777" w:rsidR="008B75C2" w:rsidRPr="00DF7785" w:rsidRDefault="008B75C2" w:rsidP="00526113">
            <w:pPr>
              <w:pStyle w:val="ConsPlusNormal"/>
              <w:ind w:left="-188" w:right="-171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bottom w:val="nil"/>
            </w:tcBorders>
            <w:shd w:val="clear" w:color="auto" w:fill="auto"/>
          </w:tcPr>
          <w:p w14:paraId="607F1A05" w14:textId="5EB1A17F" w:rsidR="008B75C2" w:rsidRPr="00DF7785" w:rsidRDefault="008B75C2" w:rsidP="001422C2">
            <w:pPr>
              <w:pStyle w:val="ConsPlusNormal"/>
              <w:ind w:left="-101" w:right="-109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Базовое значение показателя на начало реализации </w:t>
            </w:r>
            <w:r w:rsidR="00526113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программы </w:t>
            </w:r>
          </w:p>
        </w:tc>
        <w:tc>
          <w:tcPr>
            <w:tcW w:w="425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162223" w14:textId="1A6F40AF" w:rsidR="008B75C2" w:rsidRPr="00526113" w:rsidRDefault="00526113" w:rsidP="0052611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26113">
              <w:rPr>
                <w:rFonts w:ascii="Times New Roman" w:hAnsi="Times New Roman" w:cs="Times New Roman"/>
                <w:sz w:val="22"/>
                <w:lang w:eastAsia="ru-RU"/>
              </w:rPr>
              <w:t>Планируемое значение по годам реализации программы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772856E7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9AD2FA" w14:textId="491FED35" w:rsidR="008B75C2" w:rsidRPr="00526113" w:rsidRDefault="00526113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26113">
              <w:rPr>
                <w:rFonts w:ascii="Times New Roman" w:hAnsi="Times New Roman" w:cs="Times New Roman"/>
                <w:sz w:val="22"/>
                <w:lang w:eastAsia="ru-RU"/>
              </w:rPr>
              <w:t>Номер основного мероприятия в перечне мероприятий подпрограммы</w:t>
            </w:r>
          </w:p>
        </w:tc>
      </w:tr>
      <w:tr w:rsidR="008B75C2" w:rsidRPr="00DF7785" w14:paraId="284933B5" w14:textId="77777777" w:rsidTr="001422C2">
        <w:trPr>
          <w:gridAfter w:val="1"/>
          <w:wAfter w:w="26" w:type="dxa"/>
          <w:trHeight w:val="652"/>
          <w:tblHeader/>
        </w:trPr>
        <w:tc>
          <w:tcPr>
            <w:tcW w:w="8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83AD6D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A0F15B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582A30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55776A2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76F2727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DD836" w14:textId="77777777" w:rsidR="008B75C2" w:rsidRPr="00DF7785" w:rsidRDefault="008B75C2" w:rsidP="0052611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9C6FAC" w14:textId="77777777" w:rsidR="008B75C2" w:rsidRPr="00DF7785" w:rsidRDefault="008B75C2" w:rsidP="0052611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751471" w14:textId="77777777" w:rsidR="008B75C2" w:rsidRPr="00DF7785" w:rsidRDefault="008B75C2" w:rsidP="0052611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9E0FA9" w14:textId="77777777" w:rsidR="008B75C2" w:rsidRPr="00DF7785" w:rsidRDefault="008B75C2" w:rsidP="0052611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CBB3B6" w14:textId="77777777" w:rsidR="008B75C2" w:rsidRPr="00DF7785" w:rsidRDefault="008B75C2" w:rsidP="0052611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BA4DD9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B51713C" w14:textId="77777777"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961"/>
        <w:gridCol w:w="1276"/>
        <w:gridCol w:w="1134"/>
        <w:gridCol w:w="850"/>
        <w:gridCol w:w="851"/>
        <w:gridCol w:w="850"/>
        <w:gridCol w:w="851"/>
        <w:gridCol w:w="850"/>
        <w:gridCol w:w="851"/>
        <w:gridCol w:w="1814"/>
      </w:tblGrid>
      <w:tr w:rsidR="00572B81" w:rsidRPr="00DF7785" w14:paraId="1B6CD7DB" w14:textId="77777777" w:rsidTr="001422C2">
        <w:trPr>
          <w:cantSplit/>
          <w:trHeight w:val="172"/>
          <w:tblHeader/>
        </w:trPr>
        <w:tc>
          <w:tcPr>
            <w:tcW w:w="880" w:type="dxa"/>
            <w:shd w:val="clear" w:color="auto" w:fill="auto"/>
            <w:vAlign w:val="center"/>
          </w:tcPr>
          <w:p w14:paraId="21DF7E24" w14:textId="77777777" w:rsidR="00572B81" w:rsidRPr="00DF7785" w:rsidRDefault="00572B81" w:rsidP="00A51066">
            <w:pPr>
              <w:pStyle w:val="ConsPlusNormal"/>
              <w:tabs>
                <w:tab w:val="left" w:pos="0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14:paraId="15F6F436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3E0379E2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667AAC5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720F0EF8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46BE4444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0C4DCE6E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1FF510C1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179077D5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1C51F74E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14" w:type="dxa"/>
            <w:shd w:val="clear" w:color="auto" w:fill="auto"/>
          </w:tcPr>
          <w:p w14:paraId="0F892569" w14:textId="77777777" w:rsidR="00572B81" w:rsidRPr="00DF7785" w:rsidRDefault="00572B81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423770" w:rsidRPr="00DF7785" w14:paraId="16753B56" w14:textId="77777777" w:rsidTr="00361097">
        <w:trPr>
          <w:cantSplit/>
          <w:trHeight w:val="445"/>
        </w:trPr>
        <w:tc>
          <w:tcPr>
            <w:tcW w:w="880" w:type="dxa"/>
            <w:shd w:val="clear" w:color="auto" w:fill="auto"/>
          </w:tcPr>
          <w:p w14:paraId="39A1B491" w14:textId="77777777" w:rsidR="00423770" w:rsidRPr="00DF7785" w:rsidRDefault="00423770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88" w:type="dxa"/>
            <w:gridSpan w:val="10"/>
            <w:shd w:val="clear" w:color="auto" w:fill="auto"/>
            <w:vAlign w:val="center"/>
          </w:tcPr>
          <w:p w14:paraId="03F62EFC" w14:textId="39E1F787" w:rsidR="00423770" w:rsidRPr="00DF7785" w:rsidRDefault="00423770" w:rsidP="00A5106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23770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 «Профилактика преступлений и иных правонарушений»</w:t>
            </w:r>
          </w:p>
        </w:tc>
      </w:tr>
      <w:tr w:rsidR="00572B81" w:rsidRPr="00DF7785" w14:paraId="50FEAE86" w14:textId="77777777" w:rsidTr="001422C2">
        <w:trPr>
          <w:cantSplit/>
          <w:trHeight w:val="996"/>
        </w:trPr>
        <w:tc>
          <w:tcPr>
            <w:tcW w:w="880" w:type="dxa"/>
            <w:shd w:val="clear" w:color="auto" w:fill="auto"/>
          </w:tcPr>
          <w:p w14:paraId="2A721827" w14:textId="77777777" w:rsidR="00572B81" w:rsidRPr="007939C6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</w:t>
            </w:r>
          </w:p>
        </w:tc>
        <w:tc>
          <w:tcPr>
            <w:tcW w:w="4961" w:type="dxa"/>
            <w:shd w:val="clear" w:color="auto" w:fill="auto"/>
          </w:tcPr>
          <w:p w14:paraId="761555B3" w14:textId="77777777" w:rsidR="00572B81" w:rsidRPr="00A038F8" w:rsidRDefault="00572B81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38F8">
              <w:rPr>
                <w:rFonts w:ascii="Times New Roman" w:hAnsi="Times New Roman" w:cs="Times New Roman"/>
                <w:b/>
                <w:sz w:val="22"/>
                <w:szCs w:val="22"/>
              </w:rPr>
              <w:t>Макропоказатель</w:t>
            </w:r>
          </w:p>
          <w:p w14:paraId="2B85A373" w14:textId="77777777" w:rsidR="00572B81" w:rsidRPr="00A038F8" w:rsidRDefault="00572B81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038F8">
              <w:rPr>
                <w:rFonts w:ascii="Times New Roman" w:hAnsi="Times New Roman" w:cs="Times New Roman"/>
                <w:sz w:val="22"/>
                <w:szCs w:val="22"/>
              </w:rPr>
              <w:t>Снижение общего количества преступлений, совершенных на территории муниципального образования, не менее чем на 5 % ежегодно</w:t>
            </w:r>
          </w:p>
        </w:tc>
        <w:tc>
          <w:tcPr>
            <w:tcW w:w="1276" w:type="dxa"/>
            <w:shd w:val="clear" w:color="auto" w:fill="auto"/>
          </w:tcPr>
          <w:p w14:paraId="40DC2A26" w14:textId="77777777" w:rsidR="00572B81" w:rsidRPr="00DF7785" w:rsidRDefault="00572B81" w:rsidP="00A51066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Приоритетный целевой </w:t>
            </w:r>
          </w:p>
        </w:tc>
        <w:tc>
          <w:tcPr>
            <w:tcW w:w="1134" w:type="dxa"/>
            <w:shd w:val="clear" w:color="auto" w:fill="auto"/>
          </w:tcPr>
          <w:p w14:paraId="5949D68F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14:paraId="00B9153A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преступлений</w:t>
            </w:r>
          </w:p>
        </w:tc>
        <w:tc>
          <w:tcPr>
            <w:tcW w:w="850" w:type="dxa"/>
            <w:shd w:val="clear" w:color="auto" w:fill="auto"/>
          </w:tcPr>
          <w:p w14:paraId="57700D6A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447</w:t>
            </w:r>
          </w:p>
        </w:tc>
        <w:tc>
          <w:tcPr>
            <w:tcW w:w="851" w:type="dxa"/>
            <w:shd w:val="clear" w:color="auto" w:fill="auto"/>
          </w:tcPr>
          <w:p w14:paraId="00BF6FF5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425</w:t>
            </w:r>
          </w:p>
        </w:tc>
        <w:tc>
          <w:tcPr>
            <w:tcW w:w="850" w:type="dxa"/>
            <w:shd w:val="clear" w:color="auto" w:fill="auto"/>
          </w:tcPr>
          <w:p w14:paraId="4B36BDC7" w14:textId="77777777" w:rsidR="00572B81" w:rsidRPr="00DF7785" w:rsidRDefault="00572B81" w:rsidP="00A510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404</w:t>
            </w:r>
          </w:p>
        </w:tc>
        <w:tc>
          <w:tcPr>
            <w:tcW w:w="851" w:type="dxa"/>
            <w:shd w:val="clear" w:color="auto" w:fill="auto"/>
          </w:tcPr>
          <w:p w14:paraId="0E1B68D8" w14:textId="77777777" w:rsidR="00572B81" w:rsidRPr="00DF7785" w:rsidRDefault="00572B81" w:rsidP="00A510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384</w:t>
            </w:r>
          </w:p>
        </w:tc>
        <w:tc>
          <w:tcPr>
            <w:tcW w:w="850" w:type="dxa"/>
            <w:shd w:val="clear" w:color="auto" w:fill="auto"/>
          </w:tcPr>
          <w:p w14:paraId="4C91D479" w14:textId="77777777" w:rsidR="00572B81" w:rsidRPr="00DF7785" w:rsidRDefault="00572B81" w:rsidP="00A510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365</w:t>
            </w:r>
          </w:p>
        </w:tc>
        <w:tc>
          <w:tcPr>
            <w:tcW w:w="851" w:type="dxa"/>
            <w:shd w:val="clear" w:color="auto" w:fill="auto"/>
          </w:tcPr>
          <w:p w14:paraId="11911408" w14:textId="77777777" w:rsidR="00572B81" w:rsidRPr="00DF7785" w:rsidRDefault="00572B81" w:rsidP="00A510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345</w:t>
            </w:r>
          </w:p>
        </w:tc>
        <w:tc>
          <w:tcPr>
            <w:tcW w:w="1814" w:type="dxa"/>
            <w:shd w:val="clear" w:color="auto" w:fill="auto"/>
          </w:tcPr>
          <w:p w14:paraId="05BA23DE" w14:textId="77777777" w:rsidR="00572B81" w:rsidRPr="00DF7785" w:rsidRDefault="00572B81" w:rsidP="001422C2">
            <w:pPr>
              <w:pStyle w:val="ConsPlusNormal"/>
              <w:ind w:right="-12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Макропоказатель подпрограммы</w:t>
            </w:r>
          </w:p>
        </w:tc>
      </w:tr>
      <w:tr w:rsidR="00572B81" w:rsidRPr="00DF7785" w14:paraId="172061F0" w14:textId="77777777" w:rsidTr="001422C2">
        <w:trPr>
          <w:cantSplit/>
          <w:trHeight w:val="1134"/>
        </w:trPr>
        <w:tc>
          <w:tcPr>
            <w:tcW w:w="880" w:type="dxa"/>
            <w:shd w:val="clear" w:color="auto" w:fill="auto"/>
          </w:tcPr>
          <w:p w14:paraId="557A3155" w14:textId="77777777" w:rsidR="00572B81" w:rsidRPr="00DF7785" w:rsidRDefault="00572B81" w:rsidP="00A51066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 w:cs="Times New Roman"/>
                <w:lang w:val="en-US"/>
              </w:rPr>
              <w:t>1.2</w:t>
            </w:r>
          </w:p>
        </w:tc>
        <w:tc>
          <w:tcPr>
            <w:tcW w:w="4961" w:type="dxa"/>
            <w:shd w:val="clear" w:color="auto" w:fill="auto"/>
          </w:tcPr>
          <w:p w14:paraId="4BC35DE0" w14:textId="77777777" w:rsidR="00572B81" w:rsidRPr="00A038F8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038F8">
              <w:rPr>
                <w:rFonts w:ascii="Times New Roman" w:hAnsi="Times New Roman"/>
                <w:b/>
              </w:rPr>
              <w:t>Показатель 1</w:t>
            </w:r>
          </w:p>
          <w:p w14:paraId="20F5259B" w14:textId="77777777" w:rsidR="00572B81" w:rsidRPr="00A038F8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A038F8">
              <w:rPr>
                <w:rFonts w:ascii="Times New Roman" w:hAnsi="Times New Roman"/>
              </w:rPr>
              <w:t xml:space="preserve">Увеличение доли социально значимых объектов (учреждений), оборудованных в целях антитеррористической защищенности средствами безопасности  </w:t>
            </w:r>
          </w:p>
        </w:tc>
        <w:tc>
          <w:tcPr>
            <w:tcW w:w="1276" w:type="dxa"/>
            <w:shd w:val="clear" w:color="auto" w:fill="auto"/>
          </w:tcPr>
          <w:p w14:paraId="77B06CDE" w14:textId="77777777" w:rsidR="00572B81" w:rsidRPr="00DF7785" w:rsidRDefault="00572B81" w:rsidP="00A51066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464D7E61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14:paraId="25F62149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86,1</w:t>
            </w:r>
          </w:p>
        </w:tc>
        <w:tc>
          <w:tcPr>
            <w:tcW w:w="851" w:type="dxa"/>
            <w:shd w:val="clear" w:color="auto" w:fill="auto"/>
          </w:tcPr>
          <w:p w14:paraId="6E67C363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850" w:type="dxa"/>
            <w:shd w:val="clear" w:color="auto" w:fill="auto"/>
          </w:tcPr>
          <w:p w14:paraId="1DBF8CF3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91,7</w:t>
            </w:r>
          </w:p>
        </w:tc>
        <w:tc>
          <w:tcPr>
            <w:tcW w:w="851" w:type="dxa"/>
            <w:shd w:val="clear" w:color="auto" w:fill="auto"/>
          </w:tcPr>
          <w:p w14:paraId="588F13FA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94,4</w:t>
            </w:r>
          </w:p>
        </w:tc>
        <w:tc>
          <w:tcPr>
            <w:tcW w:w="850" w:type="dxa"/>
            <w:shd w:val="clear" w:color="auto" w:fill="auto"/>
          </w:tcPr>
          <w:p w14:paraId="03FE4586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97,2</w:t>
            </w:r>
          </w:p>
        </w:tc>
        <w:tc>
          <w:tcPr>
            <w:tcW w:w="851" w:type="dxa"/>
            <w:shd w:val="clear" w:color="auto" w:fill="auto"/>
          </w:tcPr>
          <w:p w14:paraId="4CBDE824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14:paraId="2C7F8B57" w14:textId="141E8FFF" w:rsidR="00423770" w:rsidRPr="00DF7785" w:rsidRDefault="00572B81" w:rsidP="00423770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>Основное мероприятие 01</w:t>
            </w:r>
          </w:p>
          <w:p w14:paraId="34114F6A" w14:textId="09108EC7" w:rsidR="00572B81" w:rsidRPr="00DF7785" w:rsidRDefault="00572B81" w:rsidP="00A51066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 </w:t>
            </w:r>
          </w:p>
        </w:tc>
      </w:tr>
      <w:tr w:rsidR="00572B81" w:rsidRPr="00DF7785" w14:paraId="6FBBE0F7" w14:textId="77777777" w:rsidTr="001422C2">
        <w:trPr>
          <w:cantSplit/>
          <w:trHeight w:val="1134"/>
        </w:trPr>
        <w:tc>
          <w:tcPr>
            <w:tcW w:w="880" w:type="dxa"/>
            <w:shd w:val="clear" w:color="auto" w:fill="auto"/>
          </w:tcPr>
          <w:p w14:paraId="5059F227" w14:textId="77777777" w:rsidR="00572B81" w:rsidRPr="00DF7785" w:rsidRDefault="00572B81" w:rsidP="00A51066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 w:cs="Times New Roman"/>
                <w:lang w:val="en-US"/>
              </w:rPr>
              <w:t>1.3</w:t>
            </w:r>
          </w:p>
        </w:tc>
        <w:tc>
          <w:tcPr>
            <w:tcW w:w="4961" w:type="dxa"/>
            <w:shd w:val="clear" w:color="auto" w:fill="auto"/>
          </w:tcPr>
          <w:p w14:paraId="25ABA453" w14:textId="77777777" w:rsidR="00572B81" w:rsidRPr="00A038F8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038F8">
              <w:rPr>
                <w:rFonts w:ascii="Times New Roman" w:hAnsi="Times New Roman"/>
                <w:b/>
              </w:rPr>
              <w:t>Показатель 2</w:t>
            </w:r>
          </w:p>
          <w:p w14:paraId="44CBDC0B" w14:textId="686723E3" w:rsidR="00572B81" w:rsidRPr="00A038F8" w:rsidRDefault="00A51066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38F8">
              <w:rPr>
                <w:rFonts w:ascii="Times New Roman" w:hAnsi="Times New Roman"/>
              </w:rPr>
              <w:t>Увеличение доли от  числа граждан принимающих участие в деятельности народных дружин</w:t>
            </w:r>
          </w:p>
        </w:tc>
        <w:tc>
          <w:tcPr>
            <w:tcW w:w="1276" w:type="dxa"/>
            <w:shd w:val="clear" w:color="auto" w:fill="auto"/>
          </w:tcPr>
          <w:p w14:paraId="5BC56E4E" w14:textId="77777777" w:rsidR="00572B81" w:rsidRPr="00DF7785" w:rsidRDefault="00572B81" w:rsidP="001422C2">
            <w:pPr>
              <w:pStyle w:val="ConsPlusNormal"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Отраслевой </w:t>
            </w:r>
          </w:p>
        </w:tc>
        <w:tc>
          <w:tcPr>
            <w:tcW w:w="1134" w:type="dxa"/>
            <w:shd w:val="clear" w:color="auto" w:fill="auto"/>
          </w:tcPr>
          <w:p w14:paraId="40259E26" w14:textId="77777777" w:rsidR="00572B81" w:rsidRPr="00DF7785" w:rsidRDefault="00572B81" w:rsidP="00A51066">
            <w:pPr>
              <w:pStyle w:val="ConsPlusNormal"/>
              <w:ind w:firstLine="141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14:paraId="7E30DC49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337FDD79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</w:p>
        </w:tc>
        <w:tc>
          <w:tcPr>
            <w:tcW w:w="850" w:type="dxa"/>
            <w:shd w:val="clear" w:color="auto" w:fill="auto"/>
          </w:tcPr>
          <w:p w14:paraId="4B6035A9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851" w:type="dxa"/>
            <w:shd w:val="clear" w:color="auto" w:fill="auto"/>
          </w:tcPr>
          <w:p w14:paraId="44F771E8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850" w:type="dxa"/>
            <w:shd w:val="clear" w:color="auto" w:fill="auto"/>
          </w:tcPr>
          <w:p w14:paraId="63D99F21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851" w:type="dxa"/>
            <w:shd w:val="clear" w:color="auto" w:fill="auto"/>
          </w:tcPr>
          <w:p w14:paraId="2EBAAAA1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1814" w:type="dxa"/>
            <w:shd w:val="clear" w:color="auto" w:fill="auto"/>
          </w:tcPr>
          <w:p w14:paraId="45F8AAC3" w14:textId="5FEDAFE3" w:rsidR="00572B81" w:rsidRPr="00DF7785" w:rsidRDefault="00423770" w:rsidP="00423770">
            <w:pPr>
              <w:pStyle w:val="ConsPlusNormal"/>
              <w:ind w:right="-31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02</w:t>
            </w:r>
          </w:p>
        </w:tc>
      </w:tr>
      <w:tr w:rsidR="00572B81" w:rsidRPr="00DF7785" w14:paraId="5A14D3E2" w14:textId="77777777" w:rsidTr="001422C2">
        <w:trPr>
          <w:cantSplit/>
          <w:trHeight w:val="829"/>
        </w:trPr>
        <w:tc>
          <w:tcPr>
            <w:tcW w:w="880" w:type="dxa"/>
            <w:shd w:val="clear" w:color="auto" w:fill="auto"/>
          </w:tcPr>
          <w:p w14:paraId="15B253AD" w14:textId="77777777" w:rsidR="00572B81" w:rsidRPr="00DF7785" w:rsidRDefault="00572B81" w:rsidP="00A51066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 w:cs="Times New Roman"/>
                <w:lang w:val="en-US"/>
              </w:rPr>
              <w:t>1.4</w:t>
            </w:r>
          </w:p>
        </w:tc>
        <w:tc>
          <w:tcPr>
            <w:tcW w:w="4961" w:type="dxa"/>
            <w:shd w:val="clear" w:color="auto" w:fill="auto"/>
          </w:tcPr>
          <w:p w14:paraId="7540D5B5" w14:textId="77777777" w:rsidR="00572B81" w:rsidRPr="00A038F8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038F8">
              <w:rPr>
                <w:rFonts w:ascii="Times New Roman" w:hAnsi="Times New Roman"/>
                <w:b/>
              </w:rPr>
              <w:t>Показатель 3</w:t>
            </w:r>
          </w:p>
          <w:p w14:paraId="535373FE" w14:textId="3DB746B2" w:rsidR="00A51066" w:rsidRPr="00A038F8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A038F8">
              <w:rPr>
                <w:rFonts w:ascii="Times New Roman" w:hAnsi="Times New Roman"/>
              </w:rPr>
              <w:t>Снижение доли несовершеннолетних в общем числе лиц, совершивших преступления</w:t>
            </w:r>
          </w:p>
        </w:tc>
        <w:tc>
          <w:tcPr>
            <w:tcW w:w="1276" w:type="dxa"/>
            <w:shd w:val="clear" w:color="auto" w:fill="auto"/>
          </w:tcPr>
          <w:p w14:paraId="4395BF33" w14:textId="77777777" w:rsidR="00572B81" w:rsidRPr="00DF7785" w:rsidRDefault="00572B81" w:rsidP="001422C2">
            <w:pPr>
              <w:pStyle w:val="ConsPlusNormal"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62D4DEE4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14:paraId="1B77C917" w14:textId="77777777" w:rsidR="00572B81" w:rsidRPr="00DF7785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5D6A3F49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99,9</w:t>
            </w:r>
          </w:p>
        </w:tc>
        <w:tc>
          <w:tcPr>
            <w:tcW w:w="850" w:type="dxa"/>
            <w:shd w:val="clear" w:color="auto" w:fill="auto"/>
          </w:tcPr>
          <w:p w14:paraId="500ABBBE" w14:textId="77777777" w:rsidR="00572B81" w:rsidRPr="00DF7785" w:rsidRDefault="00572B81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99,8</w:t>
            </w:r>
          </w:p>
        </w:tc>
        <w:tc>
          <w:tcPr>
            <w:tcW w:w="851" w:type="dxa"/>
            <w:shd w:val="clear" w:color="auto" w:fill="auto"/>
          </w:tcPr>
          <w:p w14:paraId="46D15B43" w14:textId="77777777" w:rsidR="00572B81" w:rsidRPr="00DF7785" w:rsidRDefault="00572B81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850" w:type="dxa"/>
            <w:shd w:val="clear" w:color="auto" w:fill="auto"/>
          </w:tcPr>
          <w:p w14:paraId="68A7011D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99,6</w:t>
            </w:r>
          </w:p>
        </w:tc>
        <w:tc>
          <w:tcPr>
            <w:tcW w:w="851" w:type="dxa"/>
            <w:shd w:val="clear" w:color="auto" w:fill="auto"/>
          </w:tcPr>
          <w:p w14:paraId="69E2A553" w14:textId="77777777" w:rsidR="00572B81" w:rsidRPr="00DF7785" w:rsidRDefault="00572B81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99,5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6ED61A8" w14:textId="30707EAB" w:rsidR="00423770" w:rsidRPr="00DF7785" w:rsidRDefault="00572B81" w:rsidP="0042377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03</w:t>
            </w:r>
          </w:p>
          <w:p w14:paraId="4BC83136" w14:textId="052C6084" w:rsidR="00572B81" w:rsidRPr="00DF7785" w:rsidRDefault="00572B81" w:rsidP="0042377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A51066" w:rsidRPr="00DF7785" w14:paraId="6A237D04" w14:textId="77777777" w:rsidTr="001422C2">
        <w:trPr>
          <w:cantSplit/>
          <w:trHeight w:val="1134"/>
        </w:trPr>
        <w:tc>
          <w:tcPr>
            <w:tcW w:w="880" w:type="dxa"/>
            <w:shd w:val="clear" w:color="auto" w:fill="auto"/>
          </w:tcPr>
          <w:p w14:paraId="358024A6" w14:textId="4B581522" w:rsidR="00A51066" w:rsidRDefault="00A51066" w:rsidP="00A51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</w:t>
            </w:r>
          </w:p>
        </w:tc>
        <w:tc>
          <w:tcPr>
            <w:tcW w:w="4961" w:type="dxa"/>
            <w:shd w:val="clear" w:color="auto" w:fill="auto"/>
          </w:tcPr>
          <w:p w14:paraId="784D2A0A" w14:textId="77777777" w:rsidR="00A51066" w:rsidRPr="00A038F8" w:rsidRDefault="00A51066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038F8">
              <w:rPr>
                <w:rFonts w:ascii="Times New Roman" w:hAnsi="Times New Roman"/>
                <w:b/>
              </w:rPr>
              <w:t>Показатель 3</w:t>
            </w:r>
          </w:p>
          <w:p w14:paraId="100ACFCC" w14:textId="5DCC718D" w:rsidR="00A51066" w:rsidRPr="00A038F8" w:rsidRDefault="00A51066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A038F8">
              <w:rPr>
                <w:rFonts w:ascii="Times New Roman" w:hAnsi="Times New Roman"/>
              </w:rPr>
              <w:t>Количество снесенных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исполнительным производствам</w:t>
            </w:r>
          </w:p>
        </w:tc>
        <w:tc>
          <w:tcPr>
            <w:tcW w:w="1276" w:type="dxa"/>
            <w:shd w:val="clear" w:color="auto" w:fill="auto"/>
          </w:tcPr>
          <w:p w14:paraId="09D27046" w14:textId="4610FBFA" w:rsidR="00A51066" w:rsidRPr="00DF7785" w:rsidRDefault="00A51066" w:rsidP="001422C2">
            <w:pPr>
              <w:pStyle w:val="ConsPlusNormal"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65680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6929D284" w14:textId="149F7CAA" w:rsidR="00A51066" w:rsidRPr="00DF7785" w:rsidRDefault="00A51066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65680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850" w:type="dxa"/>
            <w:shd w:val="clear" w:color="auto" w:fill="auto"/>
          </w:tcPr>
          <w:p w14:paraId="047E0ECA" w14:textId="457E4D3D" w:rsidR="00A51066" w:rsidRPr="00DF7785" w:rsidRDefault="00A51066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0A0005" w14:textId="196601F1" w:rsidR="00A51066" w:rsidRPr="00DF7785" w:rsidRDefault="00A51066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61AFB933" w14:textId="796539C9" w:rsidR="00A51066" w:rsidRPr="00DF7785" w:rsidRDefault="00A51066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D60BD42" w14:textId="3B66DFE9" w:rsidR="00A51066" w:rsidRPr="00DF7785" w:rsidRDefault="00A51066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73495DBF" w14:textId="74A8CC47" w:rsidR="00A51066" w:rsidRPr="00DF7785" w:rsidRDefault="00A51066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9E613F" w14:textId="0AB1A972" w:rsidR="00A51066" w:rsidRPr="00DF7785" w:rsidRDefault="00A51066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1814" w:type="dxa"/>
            <w:vMerge/>
            <w:shd w:val="clear" w:color="auto" w:fill="auto"/>
          </w:tcPr>
          <w:p w14:paraId="37058747" w14:textId="77777777" w:rsidR="00A51066" w:rsidRDefault="00A51066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1066" w:rsidRPr="00DF7785" w14:paraId="2920DD86" w14:textId="77777777" w:rsidTr="001422C2">
        <w:trPr>
          <w:cantSplit/>
          <w:trHeight w:val="1134"/>
        </w:trPr>
        <w:tc>
          <w:tcPr>
            <w:tcW w:w="880" w:type="dxa"/>
            <w:shd w:val="clear" w:color="auto" w:fill="auto"/>
          </w:tcPr>
          <w:p w14:paraId="3371F15E" w14:textId="2A98E08A" w:rsidR="00A51066" w:rsidRPr="00A51066" w:rsidRDefault="00A51066" w:rsidP="00A51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1.6</w:t>
            </w:r>
          </w:p>
        </w:tc>
        <w:tc>
          <w:tcPr>
            <w:tcW w:w="4961" w:type="dxa"/>
            <w:shd w:val="clear" w:color="auto" w:fill="auto"/>
          </w:tcPr>
          <w:p w14:paraId="652DB43F" w14:textId="77777777" w:rsidR="00A51066" w:rsidRPr="004A4ED3" w:rsidRDefault="00A51066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4A4ED3">
              <w:rPr>
                <w:rFonts w:ascii="Times New Roman" w:hAnsi="Times New Roman"/>
                <w:b/>
              </w:rPr>
              <w:t>Показатель 3</w:t>
            </w:r>
          </w:p>
          <w:p w14:paraId="3545848E" w14:textId="2582D763" w:rsidR="00A51066" w:rsidRPr="004A4ED3" w:rsidRDefault="002616E2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Количество отремонтированных</w:t>
            </w:r>
            <w:r w:rsidR="00A51066" w:rsidRPr="004A4ED3">
              <w:rPr>
                <w:rFonts w:ascii="Times New Roman" w:hAnsi="Times New Roman"/>
              </w:rPr>
              <w:t xml:space="preserve"> зданий (помещений), занимаемых территориальными подразделениями ведомств, осуществляющих деятельность по обеспечению соблюдения законности, правопорядка</w:t>
            </w:r>
            <w:r w:rsidR="00A51066" w:rsidRPr="004A4ED3">
              <w:rPr>
                <w:rFonts w:ascii="Times New Roman" w:hAnsi="Times New Roman"/>
              </w:rPr>
              <w:br/>
              <w:t xml:space="preserve">и безопасности на </w:t>
            </w:r>
            <w:r w:rsidR="003647C9" w:rsidRPr="004A4ED3">
              <w:rPr>
                <w:rFonts w:ascii="Times New Roman" w:hAnsi="Times New Roman"/>
              </w:rPr>
              <w:t>территории</w:t>
            </w:r>
            <w:r w:rsidR="00A51066" w:rsidRPr="004A4ED3">
              <w:rPr>
                <w:rFonts w:ascii="Times New Roman" w:hAnsi="Times New Roman"/>
              </w:rPr>
              <w:t xml:space="preserve"> Московской области</w:t>
            </w:r>
          </w:p>
        </w:tc>
        <w:tc>
          <w:tcPr>
            <w:tcW w:w="1276" w:type="dxa"/>
            <w:shd w:val="clear" w:color="auto" w:fill="auto"/>
          </w:tcPr>
          <w:p w14:paraId="46FB1A85" w14:textId="1C6F4B3D" w:rsidR="00A51066" w:rsidRPr="004A4ED3" w:rsidRDefault="00A51066" w:rsidP="001422C2">
            <w:pPr>
              <w:pStyle w:val="ConsPlusNormal"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2A353F7A" w14:textId="74A6361A" w:rsidR="00A51066" w:rsidRPr="00DF7785" w:rsidRDefault="00A51066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65680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850" w:type="dxa"/>
            <w:shd w:val="clear" w:color="auto" w:fill="auto"/>
          </w:tcPr>
          <w:p w14:paraId="57D0F905" w14:textId="27768692" w:rsidR="00A51066" w:rsidRPr="00DF7785" w:rsidRDefault="00A51066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EE1C85" w14:textId="09156416" w:rsidR="00A51066" w:rsidRPr="00DF7785" w:rsidRDefault="00A51066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77C8DCC6" w14:textId="14AD59B1" w:rsidR="00A51066" w:rsidRPr="00DF7785" w:rsidRDefault="00A51066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CA9C8D" w14:textId="59568988" w:rsidR="00A51066" w:rsidRPr="00DF7785" w:rsidRDefault="00A51066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4AE4BA8B" w14:textId="67E70304" w:rsidR="00A51066" w:rsidRPr="00DF7785" w:rsidRDefault="00A51066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D540EF" w14:textId="246B9DC7" w:rsidR="00A51066" w:rsidRPr="00DF7785" w:rsidRDefault="00A51066" w:rsidP="00A51066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1814" w:type="dxa"/>
            <w:vMerge/>
            <w:shd w:val="clear" w:color="auto" w:fill="auto"/>
          </w:tcPr>
          <w:p w14:paraId="6728F3E1" w14:textId="77777777" w:rsidR="00A51066" w:rsidRDefault="00A51066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72B81" w:rsidRPr="00DF7785" w14:paraId="3E25AE2F" w14:textId="77777777" w:rsidTr="001422C2">
        <w:trPr>
          <w:trHeight w:val="466"/>
        </w:trPr>
        <w:tc>
          <w:tcPr>
            <w:tcW w:w="880" w:type="dxa"/>
            <w:shd w:val="clear" w:color="auto" w:fill="auto"/>
          </w:tcPr>
          <w:p w14:paraId="2D338267" w14:textId="16F5AF7A" w:rsidR="00572B81" w:rsidRPr="00DF7785" w:rsidRDefault="00A51066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1.7</w:t>
            </w:r>
          </w:p>
        </w:tc>
        <w:tc>
          <w:tcPr>
            <w:tcW w:w="4961" w:type="dxa"/>
            <w:shd w:val="clear" w:color="auto" w:fill="auto"/>
          </w:tcPr>
          <w:p w14:paraId="2C1E7E17" w14:textId="77777777" w:rsidR="00572B81" w:rsidRPr="00A038F8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A038F8">
              <w:rPr>
                <w:rFonts w:ascii="Times New Roman" w:hAnsi="Times New Roman"/>
                <w:b/>
              </w:rPr>
              <w:t>Показатель 4</w:t>
            </w:r>
            <w:r w:rsidRPr="00A038F8">
              <w:rPr>
                <w:rFonts w:ascii="Times New Roman" w:hAnsi="Times New Roman"/>
              </w:rPr>
              <w:t xml:space="preserve"> </w:t>
            </w:r>
          </w:p>
          <w:p w14:paraId="28D7F593" w14:textId="77777777" w:rsidR="00572B81" w:rsidRPr="00A038F8" w:rsidRDefault="00572B81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038F8">
              <w:rPr>
                <w:rFonts w:ascii="Times New Roman" w:hAnsi="Times New Roman" w:cs="Times New Roman"/>
                <w:sz w:val="22"/>
                <w:szCs w:val="22"/>
              </w:rPr>
              <w:t>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«Безопасный регион», не менее чем на 5 % ежегодно</w:t>
            </w:r>
          </w:p>
        </w:tc>
        <w:tc>
          <w:tcPr>
            <w:tcW w:w="1276" w:type="dxa"/>
            <w:shd w:val="clear" w:color="auto" w:fill="auto"/>
          </w:tcPr>
          <w:p w14:paraId="7FF4CB3C" w14:textId="77777777" w:rsidR="00572B81" w:rsidRPr="00DF7785" w:rsidRDefault="00572B81" w:rsidP="00A51066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</w:tc>
        <w:tc>
          <w:tcPr>
            <w:tcW w:w="1134" w:type="dxa"/>
            <w:shd w:val="clear" w:color="auto" w:fill="auto"/>
          </w:tcPr>
          <w:p w14:paraId="6D25BDE5" w14:textId="45F4C254" w:rsidR="00572B81" w:rsidRPr="00DF7785" w:rsidRDefault="00A51066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038F8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850" w:type="dxa"/>
            <w:shd w:val="clear" w:color="auto" w:fill="auto"/>
          </w:tcPr>
          <w:p w14:paraId="5BF2F932" w14:textId="77777777" w:rsidR="00572B81" w:rsidRPr="006005C7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134EC883" w14:textId="77777777" w:rsidR="00572B81" w:rsidRPr="00D30219" w:rsidRDefault="00572B81" w:rsidP="007219D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30219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0" w:type="dxa"/>
            <w:shd w:val="clear" w:color="auto" w:fill="auto"/>
          </w:tcPr>
          <w:p w14:paraId="506EF8CB" w14:textId="77777777" w:rsidR="00572B81" w:rsidRPr="006005C7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005C7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 w:rsidRPr="006005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4C4B6E38" w14:textId="77777777" w:rsidR="00572B81" w:rsidRPr="006005C7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005C7">
              <w:rPr>
                <w:rFonts w:ascii="Times New Roman" w:hAnsi="Times New Roman" w:cs="Times New Roman"/>
                <w:sz w:val="22"/>
                <w:szCs w:val="22"/>
              </w:rPr>
              <w:t>717</w:t>
            </w:r>
          </w:p>
        </w:tc>
        <w:tc>
          <w:tcPr>
            <w:tcW w:w="850" w:type="dxa"/>
            <w:shd w:val="clear" w:color="auto" w:fill="auto"/>
          </w:tcPr>
          <w:p w14:paraId="04D03875" w14:textId="77777777" w:rsidR="00572B81" w:rsidRPr="006005C7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005C7">
              <w:rPr>
                <w:rFonts w:ascii="Times New Roman" w:hAnsi="Times New Roman" w:cs="Times New Roman"/>
                <w:sz w:val="22"/>
                <w:szCs w:val="22"/>
              </w:rPr>
              <w:t>752</w:t>
            </w:r>
          </w:p>
        </w:tc>
        <w:tc>
          <w:tcPr>
            <w:tcW w:w="851" w:type="dxa"/>
            <w:shd w:val="clear" w:color="auto" w:fill="auto"/>
          </w:tcPr>
          <w:p w14:paraId="43129960" w14:textId="77777777" w:rsidR="00572B81" w:rsidRPr="006005C7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005C7">
              <w:rPr>
                <w:rFonts w:ascii="Times New Roman" w:hAnsi="Times New Roman" w:cs="Times New Roman"/>
                <w:sz w:val="22"/>
                <w:szCs w:val="22"/>
              </w:rPr>
              <w:t>790</w:t>
            </w:r>
          </w:p>
        </w:tc>
        <w:tc>
          <w:tcPr>
            <w:tcW w:w="1814" w:type="dxa"/>
            <w:shd w:val="clear" w:color="auto" w:fill="auto"/>
          </w:tcPr>
          <w:p w14:paraId="3B92CC8B" w14:textId="79DF5300" w:rsidR="00423770" w:rsidRPr="00DF7785" w:rsidRDefault="00572B81" w:rsidP="00423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Основное мероприятие 04</w:t>
            </w:r>
          </w:p>
          <w:p w14:paraId="527DC61A" w14:textId="3E181199" w:rsidR="00572B81" w:rsidRPr="00DF7785" w:rsidRDefault="00572B81" w:rsidP="00423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B050"/>
              </w:rPr>
            </w:pPr>
            <w:r w:rsidRPr="00DF7785">
              <w:rPr>
                <w:rFonts w:ascii="Times New Roman" w:hAnsi="Times New Roman"/>
              </w:rPr>
              <w:t xml:space="preserve"> </w:t>
            </w:r>
          </w:p>
        </w:tc>
      </w:tr>
      <w:tr w:rsidR="00572B81" w:rsidRPr="00DF7785" w14:paraId="7BF5D119" w14:textId="77777777" w:rsidTr="001422C2">
        <w:trPr>
          <w:cantSplit/>
          <w:trHeight w:val="1215"/>
        </w:trPr>
        <w:tc>
          <w:tcPr>
            <w:tcW w:w="880" w:type="dxa"/>
            <w:shd w:val="clear" w:color="auto" w:fill="auto"/>
          </w:tcPr>
          <w:p w14:paraId="469819A4" w14:textId="38ECD41C" w:rsidR="00572B81" w:rsidRPr="00A51066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A5106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14:paraId="541C76E1" w14:textId="77777777" w:rsidR="00572B81" w:rsidRPr="00DF7785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>Показатель</w:t>
            </w:r>
            <w:r w:rsidRPr="00DF7785">
              <w:rPr>
                <w:rFonts w:ascii="Times New Roman" w:hAnsi="Times New Roman"/>
              </w:rPr>
              <w:t xml:space="preserve"> </w:t>
            </w:r>
            <w:r w:rsidRPr="00C90FFF">
              <w:rPr>
                <w:rFonts w:ascii="Times New Roman" w:hAnsi="Times New Roman"/>
                <w:b/>
              </w:rPr>
              <w:t>5</w:t>
            </w:r>
          </w:p>
          <w:p w14:paraId="63096875" w14:textId="77777777" w:rsidR="00572B81" w:rsidRPr="00DF7785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</w:rPr>
              <w:t>Рост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1276" w:type="dxa"/>
            <w:shd w:val="clear" w:color="auto" w:fill="auto"/>
          </w:tcPr>
          <w:p w14:paraId="7AF93EB8" w14:textId="77777777" w:rsidR="00572B81" w:rsidRPr="00DF7785" w:rsidRDefault="00572B81" w:rsidP="00A51066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3231">
              <w:rPr>
                <w:rFonts w:ascii="Times New Roman" w:hAnsi="Times New Roman" w:cs="Times New Roman"/>
                <w:sz w:val="22"/>
                <w:szCs w:val="18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46E82077" w14:textId="5D909197" w:rsidR="00572B81" w:rsidRPr="00DF7785" w:rsidRDefault="001422C2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14:paraId="52324661" w14:textId="77777777" w:rsidR="00572B81" w:rsidRPr="00DF7785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6DC2C636" w14:textId="77777777" w:rsidR="00572B81" w:rsidRPr="00C90FFF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850" w:type="dxa"/>
            <w:shd w:val="clear" w:color="auto" w:fill="auto"/>
          </w:tcPr>
          <w:p w14:paraId="643AF0B0" w14:textId="77777777" w:rsidR="00572B81" w:rsidRPr="00C90FFF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104</w:t>
            </w:r>
          </w:p>
        </w:tc>
        <w:tc>
          <w:tcPr>
            <w:tcW w:w="851" w:type="dxa"/>
            <w:shd w:val="clear" w:color="auto" w:fill="auto"/>
          </w:tcPr>
          <w:p w14:paraId="44307F81" w14:textId="77777777" w:rsidR="00572B81" w:rsidRPr="00C90FFF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850" w:type="dxa"/>
            <w:shd w:val="clear" w:color="auto" w:fill="auto"/>
          </w:tcPr>
          <w:p w14:paraId="13986377" w14:textId="77777777" w:rsidR="00572B81" w:rsidRPr="00C90FFF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851" w:type="dxa"/>
            <w:shd w:val="clear" w:color="auto" w:fill="auto"/>
          </w:tcPr>
          <w:p w14:paraId="582C7969" w14:textId="77777777" w:rsidR="00572B81" w:rsidRPr="00C90FFF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D3A9F4A" w14:textId="0BB2E410" w:rsidR="00423770" w:rsidRPr="00DF7785" w:rsidRDefault="00572B81" w:rsidP="0042377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05</w:t>
            </w:r>
          </w:p>
          <w:p w14:paraId="0CFDB42D" w14:textId="61827DE0" w:rsidR="00572B81" w:rsidRPr="00DF7785" w:rsidRDefault="00572B81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  <w:highlight w:val="yellow"/>
              </w:rPr>
            </w:pPr>
          </w:p>
        </w:tc>
      </w:tr>
      <w:tr w:rsidR="00572B81" w:rsidRPr="00DF7785" w14:paraId="3251674F" w14:textId="77777777" w:rsidTr="001422C2">
        <w:trPr>
          <w:cantSplit/>
          <w:trHeight w:val="1215"/>
        </w:trPr>
        <w:tc>
          <w:tcPr>
            <w:tcW w:w="880" w:type="dxa"/>
            <w:shd w:val="clear" w:color="auto" w:fill="auto"/>
          </w:tcPr>
          <w:p w14:paraId="2063B979" w14:textId="4FEAA4A3" w:rsidR="00572B81" w:rsidRPr="00A51066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A5106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961" w:type="dxa"/>
            <w:shd w:val="clear" w:color="auto" w:fill="auto"/>
          </w:tcPr>
          <w:p w14:paraId="2CCF2782" w14:textId="77777777" w:rsidR="00572B81" w:rsidRPr="003E0E3D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Cs w:val="18"/>
              </w:rPr>
            </w:pPr>
            <w:r w:rsidRPr="003E0E3D">
              <w:rPr>
                <w:rFonts w:ascii="Times New Roman" w:hAnsi="Times New Roman"/>
                <w:b/>
                <w:szCs w:val="18"/>
              </w:rPr>
              <w:t>Показатель 5</w:t>
            </w:r>
          </w:p>
          <w:p w14:paraId="222B63D2" w14:textId="77777777" w:rsidR="00572B81" w:rsidRPr="003E0E3D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Cs w:val="18"/>
              </w:rPr>
            </w:pPr>
            <w:r w:rsidRPr="003E0E3D">
              <w:rPr>
                <w:rFonts w:ascii="Times New Roman" w:hAnsi="Times New Roman"/>
                <w:szCs w:val="18"/>
              </w:rPr>
              <w:t>Снижение уровня вовлеченности населения в незаконный оборот наркотиков на 100 тыс. населения</w:t>
            </w:r>
          </w:p>
        </w:tc>
        <w:tc>
          <w:tcPr>
            <w:tcW w:w="1276" w:type="dxa"/>
            <w:shd w:val="clear" w:color="auto" w:fill="auto"/>
          </w:tcPr>
          <w:p w14:paraId="75A12E9A" w14:textId="77777777" w:rsidR="00572B81" w:rsidRPr="003E0E3D" w:rsidRDefault="00572B81" w:rsidP="00A51066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4385B671" w14:textId="77777777" w:rsidR="00572B81" w:rsidRPr="003E0E3D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единицы</w:t>
            </w:r>
          </w:p>
        </w:tc>
        <w:tc>
          <w:tcPr>
            <w:tcW w:w="850" w:type="dxa"/>
            <w:shd w:val="clear" w:color="auto" w:fill="auto"/>
          </w:tcPr>
          <w:p w14:paraId="7BB4E77C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6</w:t>
            </w: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66218977" w14:textId="77777777" w:rsidR="00572B81" w:rsidRPr="003E0E3D" w:rsidRDefault="00572B81" w:rsidP="00A51066">
            <w:r w:rsidRPr="003E0E3D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0" w:type="dxa"/>
            <w:shd w:val="clear" w:color="auto" w:fill="auto"/>
          </w:tcPr>
          <w:p w14:paraId="2FA3792A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63,9</w:t>
            </w:r>
          </w:p>
        </w:tc>
        <w:tc>
          <w:tcPr>
            <w:tcW w:w="851" w:type="dxa"/>
            <w:shd w:val="clear" w:color="auto" w:fill="auto"/>
          </w:tcPr>
          <w:p w14:paraId="2D6C1F6B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63,8</w:t>
            </w:r>
          </w:p>
        </w:tc>
        <w:tc>
          <w:tcPr>
            <w:tcW w:w="850" w:type="dxa"/>
            <w:shd w:val="clear" w:color="auto" w:fill="auto"/>
          </w:tcPr>
          <w:p w14:paraId="27FE1993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63,7</w:t>
            </w:r>
          </w:p>
        </w:tc>
        <w:tc>
          <w:tcPr>
            <w:tcW w:w="851" w:type="dxa"/>
            <w:shd w:val="clear" w:color="auto" w:fill="auto"/>
          </w:tcPr>
          <w:p w14:paraId="5A27DDBD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63,6</w:t>
            </w:r>
          </w:p>
        </w:tc>
        <w:tc>
          <w:tcPr>
            <w:tcW w:w="1814" w:type="dxa"/>
            <w:vMerge/>
            <w:shd w:val="clear" w:color="auto" w:fill="auto"/>
          </w:tcPr>
          <w:p w14:paraId="4672847C" w14:textId="77777777" w:rsidR="00572B81" w:rsidRPr="00620231" w:rsidRDefault="00572B81" w:rsidP="00A51066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</w:tr>
      <w:tr w:rsidR="00572B81" w:rsidRPr="00DF7785" w14:paraId="5B443E04" w14:textId="77777777" w:rsidTr="001422C2">
        <w:trPr>
          <w:cantSplit/>
          <w:trHeight w:val="1215"/>
        </w:trPr>
        <w:tc>
          <w:tcPr>
            <w:tcW w:w="880" w:type="dxa"/>
            <w:shd w:val="clear" w:color="auto" w:fill="auto"/>
          </w:tcPr>
          <w:p w14:paraId="77F50881" w14:textId="04062DD9" w:rsidR="00572B81" w:rsidRPr="00DF7785" w:rsidRDefault="00A51066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1.10</w:t>
            </w:r>
          </w:p>
        </w:tc>
        <w:tc>
          <w:tcPr>
            <w:tcW w:w="4961" w:type="dxa"/>
            <w:shd w:val="clear" w:color="auto" w:fill="auto"/>
          </w:tcPr>
          <w:p w14:paraId="0E542FA8" w14:textId="77777777" w:rsidR="00572B81" w:rsidRPr="003E0E3D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Cs w:val="18"/>
              </w:rPr>
            </w:pPr>
            <w:r w:rsidRPr="003E0E3D">
              <w:rPr>
                <w:rFonts w:ascii="Times New Roman" w:hAnsi="Times New Roman"/>
                <w:b/>
                <w:szCs w:val="18"/>
              </w:rPr>
              <w:t>Показатель 5</w:t>
            </w:r>
          </w:p>
          <w:p w14:paraId="4EB4FDFF" w14:textId="77777777" w:rsidR="00572B81" w:rsidRPr="003E0E3D" w:rsidRDefault="00572B81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Cs w:val="18"/>
              </w:rPr>
            </w:pPr>
            <w:r w:rsidRPr="003E0E3D">
              <w:rPr>
                <w:rFonts w:ascii="Times New Roman" w:hAnsi="Times New Roman"/>
                <w:szCs w:val="18"/>
              </w:rPr>
              <w:t>Снижение уровня криминогенности наркомании на 100 тыс. человек</w:t>
            </w:r>
          </w:p>
        </w:tc>
        <w:tc>
          <w:tcPr>
            <w:tcW w:w="1276" w:type="dxa"/>
            <w:shd w:val="clear" w:color="auto" w:fill="auto"/>
          </w:tcPr>
          <w:p w14:paraId="108101CC" w14:textId="77777777" w:rsidR="00572B81" w:rsidRPr="003E0E3D" w:rsidRDefault="00572B81" w:rsidP="00A51066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402EA0A3" w14:textId="77777777" w:rsidR="00572B81" w:rsidRPr="003E0E3D" w:rsidRDefault="00572B81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единицы</w:t>
            </w:r>
          </w:p>
        </w:tc>
        <w:tc>
          <w:tcPr>
            <w:tcW w:w="850" w:type="dxa"/>
            <w:shd w:val="clear" w:color="auto" w:fill="auto"/>
          </w:tcPr>
          <w:p w14:paraId="57D56986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39</w:t>
            </w:r>
          </w:p>
        </w:tc>
        <w:tc>
          <w:tcPr>
            <w:tcW w:w="851" w:type="dxa"/>
            <w:shd w:val="clear" w:color="auto" w:fill="auto"/>
          </w:tcPr>
          <w:p w14:paraId="313E317E" w14:textId="77777777" w:rsidR="00572B81" w:rsidRPr="003E0E3D" w:rsidRDefault="00572B81" w:rsidP="00A51066">
            <w:r w:rsidRPr="003E0E3D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0" w:type="dxa"/>
            <w:shd w:val="clear" w:color="auto" w:fill="auto"/>
          </w:tcPr>
          <w:p w14:paraId="39FD7342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38,9</w:t>
            </w:r>
          </w:p>
        </w:tc>
        <w:tc>
          <w:tcPr>
            <w:tcW w:w="851" w:type="dxa"/>
            <w:shd w:val="clear" w:color="auto" w:fill="auto"/>
          </w:tcPr>
          <w:p w14:paraId="4B3B8591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38,8</w:t>
            </w:r>
          </w:p>
        </w:tc>
        <w:tc>
          <w:tcPr>
            <w:tcW w:w="850" w:type="dxa"/>
            <w:shd w:val="clear" w:color="auto" w:fill="auto"/>
          </w:tcPr>
          <w:p w14:paraId="457FD64E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38,7</w:t>
            </w:r>
          </w:p>
        </w:tc>
        <w:tc>
          <w:tcPr>
            <w:tcW w:w="851" w:type="dxa"/>
            <w:shd w:val="clear" w:color="auto" w:fill="auto"/>
          </w:tcPr>
          <w:p w14:paraId="544D44E1" w14:textId="77777777" w:rsidR="00572B81" w:rsidRPr="003E0E3D" w:rsidRDefault="00572B81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38,6</w:t>
            </w:r>
          </w:p>
        </w:tc>
        <w:tc>
          <w:tcPr>
            <w:tcW w:w="1814" w:type="dxa"/>
            <w:vMerge/>
            <w:shd w:val="clear" w:color="auto" w:fill="auto"/>
          </w:tcPr>
          <w:p w14:paraId="33583DB6" w14:textId="77777777" w:rsidR="00572B81" w:rsidRPr="00620231" w:rsidRDefault="00572B81" w:rsidP="00A51066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</w:tr>
      <w:tr w:rsidR="00C15E05" w:rsidRPr="00DF7785" w14:paraId="771BF72C" w14:textId="77777777" w:rsidTr="001422C2">
        <w:trPr>
          <w:cantSplit/>
          <w:trHeight w:val="1068"/>
        </w:trPr>
        <w:tc>
          <w:tcPr>
            <w:tcW w:w="880" w:type="dxa"/>
            <w:shd w:val="clear" w:color="auto" w:fill="auto"/>
          </w:tcPr>
          <w:p w14:paraId="640C038E" w14:textId="6A8361AC" w:rsidR="00C15E05" w:rsidRPr="009802FD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14:paraId="3BF15233" w14:textId="77777777" w:rsidR="00C15E05" w:rsidRPr="00F60509" w:rsidRDefault="00C15E05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F60509">
              <w:rPr>
                <w:rFonts w:ascii="Times New Roman" w:hAnsi="Times New Roman"/>
                <w:b/>
              </w:rPr>
              <w:t>Показатель 7</w:t>
            </w:r>
          </w:p>
          <w:p w14:paraId="33EB52C8" w14:textId="25073A0B" w:rsidR="00C15E05" w:rsidRPr="00F60509" w:rsidRDefault="00763010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763010">
              <w:rPr>
                <w:rFonts w:ascii="Times New Roman" w:hAnsi="Times New Roman"/>
                <w:szCs w:val="18"/>
              </w:rPr>
              <w:t>Доля кладбищ, соответствующих требованиям Регионального стандарта</w:t>
            </w:r>
          </w:p>
        </w:tc>
        <w:tc>
          <w:tcPr>
            <w:tcW w:w="1276" w:type="dxa"/>
            <w:shd w:val="clear" w:color="auto" w:fill="auto"/>
          </w:tcPr>
          <w:p w14:paraId="65D39DD8" w14:textId="77777777" w:rsidR="00C15E05" w:rsidRPr="005F5E53" w:rsidRDefault="00C15E05" w:rsidP="00A510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E53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  <w:p w14:paraId="025B437C" w14:textId="77777777" w:rsidR="00C15E05" w:rsidRPr="00F60509" w:rsidRDefault="00C15E05" w:rsidP="00A51066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b/>
                <w:sz w:val="22"/>
                <w:szCs w:val="22"/>
              </w:rPr>
              <w:t>Рейтинг-50</w:t>
            </w:r>
          </w:p>
        </w:tc>
        <w:tc>
          <w:tcPr>
            <w:tcW w:w="1134" w:type="dxa"/>
            <w:shd w:val="clear" w:color="auto" w:fill="auto"/>
          </w:tcPr>
          <w:p w14:paraId="0238A1A0" w14:textId="77777777" w:rsidR="00C15E05" w:rsidRPr="00F60509" w:rsidRDefault="00C15E05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14:paraId="519D25BB" w14:textId="77777777" w:rsidR="00C15E05" w:rsidRPr="00F60509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14BD6706" w14:textId="77777777" w:rsidR="00C15E05" w:rsidRPr="00F60509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850" w:type="dxa"/>
            <w:shd w:val="clear" w:color="auto" w:fill="auto"/>
          </w:tcPr>
          <w:p w14:paraId="41261930" w14:textId="77777777" w:rsidR="00C15E05" w:rsidRPr="00F60509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6DA10F44" w14:textId="77777777" w:rsidR="00C15E05" w:rsidRPr="00F60509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56D392D2" w14:textId="77777777" w:rsidR="00C15E05" w:rsidRPr="00F60509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0DB46A85" w14:textId="77777777" w:rsidR="00C15E05" w:rsidRPr="00F60509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D6716D4" w14:textId="0D638486" w:rsidR="00423770" w:rsidRPr="00F60509" w:rsidRDefault="00C15E05" w:rsidP="0042377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07</w:t>
            </w:r>
          </w:p>
          <w:p w14:paraId="56E3AACA" w14:textId="11AF2140" w:rsidR="00C15E05" w:rsidRPr="00F60509" w:rsidRDefault="00C15E05" w:rsidP="00A5106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</w:p>
        </w:tc>
      </w:tr>
      <w:tr w:rsidR="00C15E05" w:rsidRPr="00DF7785" w14:paraId="6F497A36" w14:textId="77777777" w:rsidTr="001422C2">
        <w:trPr>
          <w:cantSplit/>
          <w:trHeight w:val="688"/>
        </w:trPr>
        <w:tc>
          <w:tcPr>
            <w:tcW w:w="880" w:type="dxa"/>
            <w:shd w:val="clear" w:color="auto" w:fill="auto"/>
          </w:tcPr>
          <w:p w14:paraId="06E6537D" w14:textId="37A8963D" w:rsidR="00C15E05" w:rsidRPr="009802FD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14:paraId="4D1DA9AB" w14:textId="77777777" w:rsidR="00C15E05" w:rsidRPr="00F60509" w:rsidRDefault="00C15E05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F60509">
              <w:rPr>
                <w:rFonts w:ascii="Times New Roman" w:hAnsi="Times New Roman"/>
                <w:b/>
              </w:rPr>
              <w:t>Показатель 7</w:t>
            </w:r>
          </w:p>
          <w:p w14:paraId="0602D500" w14:textId="77777777" w:rsidR="00C15E05" w:rsidRPr="00F60509" w:rsidRDefault="00C15E05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F60509">
              <w:rPr>
                <w:rFonts w:ascii="Times New Roman" w:hAnsi="Times New Roman"/>
              </w:rPr>
              <w:t>Инвентаризация мест захоронений</w:t>
            </w:r>
          </w:p>
        </w:tc>
        <w:tc>
          <w:tcPr>
            <w:tcW w:w="1276" w:type="dxa"/>
            <w:shd w:val="clear" w:color="auto" w:fill="auto"/>
          </w:tcPr>
          <w:p w14:paraId="35B2063E" w14:textId="77777777" w:rsidR="00C15E05" w:rsidRPr="00F60509" w:rsidRDefault="00C15E05" w:rsidP="00A51066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09A63691" w14:textId="77777777" w:rsidR="00C15E05" w:rsidRPr="00F60509" w:rsidRDefault="00C15E05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14:paraId="48881B70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28916B76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6DD44430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0348D9BB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1CD58AD1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473B2A07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14" w:type="dxa"/>
            <w:vMerge/>
            <w:shd w:val="clear" w:color="auto" w:fill="auto"/>
          </w:tcPr>
          <w:p w14:paraId="43C81E91" w14:textId="77777777" w:rsidR="00C15E05" w:rsidRPr="00C90FFF" w:rsidRDefault="00C15E05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</w:p>
        </w:tc>
      </w:tr>
      <w:tr w:rsidR="00C15E05" w:rsidRPr="00DF7785" w14:paraId="52741B86" w14:textId="77777777" w:rsidTr="001422C2">
        <w:trPr>
          <w:cantSplit/>
          <w:trHeight w:val="971"/>
        </w:trPr>
        <w:tc>
          <w:tcPr>
            <w:tcW w:w="880" w:type="dxa"/>
            <w:shd w:val="clear" w:color="auto" w:fill="auto"/>
          </w:tcPr>
          <w:p w14:paraId="70E26C24" w14:textId="3C61BD31" w:rsidR="00C15E05" w:rsidRPr="009802FD" w:rsidRDefault="00C15E05" w:rsidP="00A51066">
            <w:pPr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1.1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14:paraId="395B8B1A" w14:textId="77777777" w:rsidR="00C15E05" w:rsidRPr="00F60509" w:rsidRDefault="00C15E05" w:rsidP="00A51066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F60509">
              <w:rPr>
                <w:rFonts w:ascii="Times New Roman" w:hAnsi="Times New Roman"/>
                <w:b/>
                <w:szCs w:val="18"/>
              </w:rPr>
              <w:t>Показатель 7</w:t>
            </w:r>
          </w:p>
          <w:p w14:paraId="07F43F30" w14:textId="77777777" w:rsidR="00C15E05" w:rsidRPr="00F60509" w:rsidRDefault="00C15E05" w:rsidP="00A51066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F60509">
              <w:rPr>
                <w:rFonts w:ascii="Times New Roman" w:hAnsi="Times New Roman"/>
                <w:szCs w:val="18"/>
              </w:rPr>
              <w:t xml:space="preserve">Количество восстановленных (ремонт, реставрация, благоустройство) воинских захоронений </w:t>
            </w:r>
          </w:p>
        </w:tc>
        <w:tc>
          <w:tcPr>
            <w:tcW w:w="1276" w:type="dxa"/>
            <w:shd w:val="clear" w:color="auto" w:fill="auto"/>
          </w:tcPr>
          <w:p w14:paraId="4028C6A4" w14:textId="77777777" w:rsidR="00C15E05" w:rsidRPr="005F5E53" w:rsidRDefault="00C15E05" w:rsidP="001422C2">
            <w:pPr>
              <w:pStyle w:val="ConsPlusNormal"/>
              <w:ind w:left="-105" w:right="-105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E53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  <w:p w14:paraId="77594FE0" w14:textId="77777777" w:rsidR="00C15E05" w:rsidRPr="00F60509" w:rsidRDefault="00C15E05" w:rsidP="001422C2">
            <w:pPr>
              <w:pStyle w:val="ConsPlusNormal"/>
              <w:ind w:left="-105" w:righ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Соглашение</w:t>
            </w:r>
          </w:p>
        </w:tc>
        <w:tc>
          <w:tcPr>
            <w:tcW w:w="1134" w:type="dxa"/>
            <w:shd w:val="clear" w:color="auto" w:fill="auto"/>
          </w:tcPr>
          <w:p w14:paraId="385A3D76" w14:textId="77777777" w:rsidR="00C15E05" w:rsidRPr="00F60509" w:rsidRDefault="00C15E05" w:rsidP="00A510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shd w:val="clear" w:color="auto" w:fill="auto"/>
          </w:tcPr>
          <w:p w14:paraId="78F49FB8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BA05D76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322E6F61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73AB37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027C21B2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254C6E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14" w:type="dxa"/>
            <w:vMerge/>
            <w:shd w:val="clear" w:color="auto" w:fill="auto"/>
          </w:tcPr>
          <w:p w14:paraId="04F1FC99" w14:textId="77777777" w:rsidR="00C15E05" w:rsidRPr="00C90FFF" w:rsidRDefault="00C15E05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15E05" w:rsidRPr="00DF7785" w14:paraId="3FF838F0" w14:textId="77777777" w:rsidTr="001422C2">
        <w:trPr>
          <w:cantSplit/>
          <w:trHeight w:val="1288"/>
        </w:trPr>
        <w:tc>
          <w:tcPr>
            <w:tcW w:w="880" w:type="dxa"/>
            <w:shd w:val="clear" w:color="auto" w:fill="auto"/>
          </w:tcPr>
          <w:p w14:paraId="4B50C862" w14:textId="12D23DFB" w:rsidR="00C15E05" w:rsidRPr="009802FD" w:rsidRDefault="00C15E05" w:rsidP="00A51066">
            <w:pPr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1.1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14:paraId="7524363C" w14:textId="77777777" w:rsidR="00C15E05" w:rsidRPr="00F60509" w:rsidRDefault="00C15E05" w:rsidP="00A51066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F60509">
              <w:rPr>
                <w:rFonts w:ascii="Times New Roman" w:hAnsi="Times New Roman"/>
                <w:b/>
                <w:szCs w:val="18"/>
              </w:rPr>
              <w:t>Показатель 7</w:t>
            </w:r>
          </w:p>
          <w:p w14:paraId="09418573" w14:textId="77777777" w:rsidR="00C15E05" w:rsidRPr="00F60509" w:rsidRDefault="00C15E05" w:rsidP="00A51066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F60509">
              <w:rPr>
                <w:rFonts w:ascii="Times New Roman" w:hAnsi="Times New Roman"/>
                <w:szCs w:val="18"/>
              </w:rPr>
              <w:t>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1276" w:type="dxa"/>
            <w:shd w:val="clear" w:color="auto" w:fill="auto"/>
          </w:tcPr>
          <w:p w14:paraId="31A944C0" w14:textId="77777777" w:rsidR="00C15E05" w:rsidRPr="00F60509" w:rsidRDefault="00C15E05" w:rsidP="001422C2">
            <w:pPr>
              <w:pStyle w:val="ConsPlusNormal"/>
              <w:ind w:left="-105" w:righ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45BF4787" w14:textId="77777777" w:rsidR="00C15E05" w:rsidRPr="00F60509" w:rsidRDefault="00C15E05" w:rsidP="00A510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14:paraId="5627CE59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50241109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12AE64E8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4761DB91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103127DD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48D30920" w14:textId="77777777" w:rsidR="00C15E05" w:rsidRPr="00902B3F" w:rsidRDefault="00C15E05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14" w:type="dxa"/>
            <w:vMerge/>
            <w:shd w:val="clear" w:color="auto" w:fill="auto"/>
          </w:tcPr>
          <w:p w14:paraId="6311E12C" w14:textId="77777777" w:rsidR="00C15E05" w:rsidRPr="00C90FFF" w:rsidRDefault="00C15E05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D4043" w:rsidRPr="00DF7785" w14:paraId="6D1E827D" w14:textId="77777777" w:rsidTr="001422C2">
        <w:trPr>
          <w:cantSplit/>
          <w:trHeight w:val="830"/>
        </w:trPr>
        <w:tc>
          <w:tcPr>
            <w:tcW w:w="880" w:type="dxa"/>
            <w:shd w:val="clear" w:color="auto" w:fill="auto"/>
          </w:tcPr>
          <w:p w14:paraId="1B196306" w14:textId="2942C677" w:rsidR="004D4043" w:rsidRPr="003647C9" w:rsidRDefault="004D4043" w:rsidP="004D4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4961" w:type="dxa"/>
            <w:shd w:val="clear" w:color="auto" w:fill="auto"/>
          </w:tcPr>
          <w:p w14:paraId="5923B948" w14:textId="77777777" w:rsidR="004D4043" w:rsidRPr="004A4ED3" w:rsidRDefault="004D4043" w:rsidP="004D4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4A4ED3">
              <w:rPr>
                <w:rFonts w:ascii="Times New Roman" w:hAnsi="Times New Roman"/>
                <w:b/>
              </w:rPr>
              <w:t>Показатель 7</w:t>
            </w:r>
          </w:p>
          <w:p w14:paraId="37F899CC" w14:textId="4A87F1DF" w:rsidR="004D4043" w:rsidRPr="004A4ED3" w:rsidRDefault="004D4043" w:rsidP="004D4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4A4ED3">
              <w:rPr>
                <w:rFonts w:ascii="Times New Roman" w:hAnsi="Times New Roman"/>
              </w:rPr>
              <w:t>Количество установленных мемориальных знаков</w:t>
            </w:r>
          </w:p>
        </w:tc>
        <w:tc>
          <w:tcPr>
            <w:tcW w:w="1276" w:type="dxa"/>
            <w:shd w:val="clear" w:color="auto" w:fill="auto"/>
          </w:tcPr>
          <w:p w14:paraId="5730FEED" w14:textId="5C56D55F" w:rsidR="004D4043" w:rsidRPr="004A4ED3" w:rsidRDefault="004D4043" w:rsidP="004D4043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  <w:t>Приоритетный целевой</w:t>
            </w:r>
          </w:p>
        </w:tc>
        <w:tc>
          <w:tcPr>
            <w:tcW w:w="1134" w:type="dxa"/>
            <w:shd w:val="clear" w:color="auto" w:fill="auto"/>
          </w:tcPr>
          <w:p w14:paraId="0DB09F72" w14:textId="0A4483CB" w:rsidR="004D4043" w:rsidRPr="004A4ED3" w:rsidRDefault="004D4043" w:rsidP="004D4043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850" w:type="dxa"/>
            <w:shd w:val="clear" w:color="auto" w:fill="auto"/>
          </w:tcPr>
          <w:p w14:paraId="4BE1879E" w14:textId="6C8D2312" w:rsidR="004D4043" w:rsidRPr="00902B3F" w:rsidRDefault="004D4043" w:rsidP="004D404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61CA2E0" w14:textId="1B74672A" w:rsidR="004D4043" w:rsidRPr="00902B3F" w:rsidRDefault="004D4043" w:rsidP="004D40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75300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0" w:type="dxa"/>
            <w:shd w:val="clear" w:color="auto" w:fill="auto"/>
          </w:tcPr>
          <w:p w14:paraId="33A1231F" w14:textId="1D973BEA" w:rsidR="004D4043" w:rsidRPr="00902B3F" w:rsidRDefault="004D4043" w:rsidP="004D40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75300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1" w:type="dxa"/>
            <w:shd w:val="clear" w:color="auto" w:fill="auto"/>
          </w:tcPr>
          <w:p w14:paraId="47CD3B7F" w14:textId="1B40DB69" w:rsidR="004D4043" w:rsidRPr="00902B3F" w:rsidRDefault="004D4043" w:rsidP="004D404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27704BCF" w14:textId="0F1359ED" w:rsidR="004D4043" w:rsidRPr="00902B3F" w:rsidRDefault="004D4043" w:rsidP="004D404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19016B" w14:textId="2C0BB26E" w:rsidR="004D4043" w:rsidRPr="00902B3F" w:rsidRDefault="004D4043" w:rsidP="004D404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14" w:type="dxa"/>
            <w:vMerge/>
            <w:shd w:val="clear" w:color="auto" w:fill="auto"/>
          </w:tcPr>
          <w:p w14:paraId="4C5828B5" w14:textId="77777777" w:rsidR="004D4043" w:rsidRPr="00C90FFF" w:rsidRDefault="004D4043" w:rsidP="004D40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D4043" w:rsidRPr="00DF7785" w14:paraId="16702541" w14:textId="77777777" w:rsidTr="001422C2">
        <w:trPr>
          <w:cantSplit/>
          <w:trHeight w:val="1288"/>
        </w:trPr>
        <w:tc>
          <w:tcPr>
            <w:tcW w:w="880" w:type="dxa"/>
            <w:shd w:val="clear" w:color="auto" w:fill="auto"/>
          </w:tcPr>
          <w:p w14:paraId="6BB1F2BB" w14:textId="21B6A54D" w:rsidR="004D4043" w:rsidRPr="003647C9" w:rsidRDefault="004D4043" w:rsidP="004D4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4961" w:type="dxa"/>
            <w:shd w:val="clear" w:color="auto" w:fill="auto"/>
          </w:tcPr>
          <w:p w14:paraId="0662EE4D" w14:textId="77777777" w:rsidR="004D4043" w:rsidRPr="004A4ED3" w:rsidRDefault="004D4043" w:rsidP="004D4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4A4ED3">
              <w:rPr>
                <w:rFonts w:ascii="Times New Roman" w:hAnsi="Times New Roman"/>
                <w:b/>
              </w:rPr>
              <w:t>Показатель 7</w:t>
            </w:r>
          </w:p>
          <w:p w14:paraId="24B9E68C" w14:textId="1C5CAD02" w:rsidR="004D4043" w:rsidRPr="004A4ED3" w:rsidRDefault="004D4043" w:rsidP="004D4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4A4ED3">
              <w:rPr>
                <w:rFonts w:ascii="Times New Roman" w:hAnsi="Times New Roman"/>
              </w:rPr>
              <w:t>Количество имен погибших при защите Отечества, нанесенных на мемориальные сооружения воинских захоронений по месту захоронения</w:t>
            </w:r>
          </w:p>
        </w:tc>
        <w:tc>
          <w:tcPr>
            <w:tcW w:w="1276" w:type="dxa"/>
            <w:shd w:val="clear" w:color="auto" w:fill="auto"/>
          </w:tcPr>
          <w:p w14:paraId="0ACE5105" w14:textId="2A65DF93" w:rsidR="004D4043" w:rsidRPr="004A4ED3" w:rsidRDefault="004D4043" w:rsidP="004D4043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  <w:t>Приоритетный целевой</w:t>
            </w:r>
          </w:p>
        </w:tc>
        <w:tc>
          <w:tcPr>
            <w:tcW w:w="1134" w:type="dxa"/>
            <w:shd w:val="clear" w:color="auto" w:fill="auto"/>
          </w:tcPr>
          <w:p w14:paraId="2806DD39" w14:textId="213EC692" w:rsidR="004D4043" w:rsidRPr="004A4ED3" w:rsidRDefault="004D4043" w:rsidP="004D4043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850" w:type="dxa"/>
            <w:shd w:val="clear" w:color="auto" w:fill="auto"/>
          </w:tcPr>
          <w:p w14:paraId="2A619439" w14:textId="0254CE7C" w:rsidR="004D4043" w:rsidRPr="00902B3F" w:rsidRDefault="004D4043" w:rsidP="004D404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C80113D" w14:textId="0A5DC5A0" w:rsidR="004D4043" w:rsidRPr="00902B3F" w:rsidRDefault="004D4043" w:rsidP="004D40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502DB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0" w:type="dxa"/>
            <w:shd w:val="clear" w:color="auto" w:fill="auto"/>
          </w:tcPr>
          <w:p w14:paraId="58225CC0" w14:textId="41079932" w:rsidR="004D4043" w:rsidRPr="00902B3F" w:rsidRDefault="004D4043" w:rsidP="004D40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502DB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1" w:type="dxa"/>
            <w:shd w:val="clear" w:color="auto" w:fill="auto"/>
          </w:tcPr>
          <w:p w14:paraId="394D1AE0" w14:textId="2AF509EC" w:rsidR="004D4043" w:rsidRPr="00902B3F" w:rsidRDefault="004D4043" w:rsidP="004D404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5E0CD725" w14:textId="64A88429" w:rsidR="004D4043" w:rsidRPr="00902B3F" w:rsidRDefault="004D4043" w:rsidP="004D404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DA68321" w14:textId="71C262A8" w:rsidR="004D4043" w:rsidRPr="00902B3F" w:rsidRDefault="004D4043" w:rsidP="004D404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14" w:type="dxa"/>
            <w:vMerge/>
            <w:shd w:val="clear" w:color="auto" w:fill="auto"/>
          </w:tcPr>
          <w:p w14:paraId="680156E9" w14:textId="77777777" w:rsidR="004D4043" w:rsidRPr="00C90FFF" w:rsidRDefault="004D4043" w:rsidP="004D404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23770" w:rsidRPr="00DF7785" w14:paraId="4AEE5E12" w14:textId="77777777" w:rsidTr="00423770">
        <w:trPr>
          <w:cantSplit/>
          <w:trHeight w:val="663"/>
        </w:trPr>
        <w:tc>
          <w:tcPr>
            <w:tcW w:w="880" w:type="dxa"/>
            <w:shd w:val="clear" w:color="auto" w:fill="auto"/>
          </w:tcPr>
          <w:p w14:paraId="1E9540F2" w14:textId="37700FC3" w:rsidR="00423770" w:rsidRPr="004A4ED3" w:rsidRDefault="00423770" w:rsidP="0042377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A4E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88" w:type="dxa"/>
            <w:gridSpan w:val="10"/>
            <w:shd w:val="clear" w:color="auto" w:fill="auto"/>
          </w:tcPr>
          <w:p w14:paraId="66BC6885" w14:textId="03C94883" w:rsidR="00423770" w:rsidRPr="004A4ED3" w:rsidRDefault="00423770" w:rsidP="0042377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ED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2«Снижение рисков и смягчение последствий чрезвычайных ситуаций</w:t>
            </w:r>
          </w:p>
          <w:p w14:paraId="04DDC57F" w14:textId="01D1BFEC" w:rsidR="00423770" w:rsidRPr="004A4ED3" w:rsidRDefault="00423770" w:rsidP="0042377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8"/>
                <w:szCs w:val="28"/>
              </w:rPr>
              <w:t>природного и техногенного характера»</w:t>
            </w:r>
          </w:p>
        </w:tc>
      </w:tr>
      <w:tr w:rsidR="000350A4" w:rsidRPr="00DF7785" w14:paraId="3E965873" w14:textId="77777777" w:rsidTr="00681AFD">
        <w:trPr>
          <w:cantSplit/>
          <w:trHeight w:val="289"/>
        </w:trPr>
        <w:tc>
          <w:tcPr>
            <w:tcW w:w="880" w:type="dxa"/>
            <w:shd w:val="clear" w:color="auto" w:fill="auto"/>
          </w:tcPr>
          <w:p w14:paraId="7ACABA57" w14:textId="66E258F0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961" w:type="dxa"/>
            <w:shd w:val="clear" w:color="auto" w:fill="auto"/>
          </w:tcPr>
          <w:p w14:paraId="5CC0A1DC" w14:textId="77777777" w:rsidR="000350A4" w:rsidRPr="004A4ED3" w:rsidRDefault="000350A4" w:rsidP="0003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4A4ED3">
              <w:rPr>
                <w:rFonts w:ascii="Times New Roman" w:hAnsi="Times New Roman" w:cs="Times New Roman"/>
                <w:b/>
              </w:rPr>
              <w:t xml:space="preserve">Показатель 1. </w:t>
            </w:r>
          </w:p>
          <w:p w14:paraId="4E5B9849" w14:textId="204D9E5A" w:rsidR="000350A4" w:rsidRPr="004A4ED3" w:rsidRDefault="000350A4" w:rsidP="0003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4A4ED3">
              <w:rPr>
                <w:rFonts w:ascii="Times New Roman" w:hAnsi="Times New Roman" w:cs="Times New Roman"/>
              </w:rPr>
              <w:t>Степень готовности органа местного самоуправления  муниципального образования  Московской области к действиям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1276" w:type="dxa"/>
            <w:shd w:val="clear" w:color="auto" w:fill="auto"/>
          </w:tcPr>
          <w:p w14:paraId="394A83C1" w14:textId="77777777" w:rsidR="000350A4" w:rsidRDefault="004D4043" w:rsidP="000350A4">
            <w:pPr>
              <w:pStyle w:val="ConsPlusNormal"/>
              <w:autoSpaceDN w:val="0"/>
              <w:adjustRightInd w:val="0"/>
              <w:ind w:right="-108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4043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показатель</w:t>
            </w:r>
          </w:p>
          <w:p w14:paraId="2AEE0BF3" w14:textId="739F1737" w:rsidR="00FE356B" w:rsidRPr="000350A4" w:rsidRDefault="00FE356B" w:rsidP="000350A4">
            <w:pPr>
              <w:pStyle w:val="ConsPlusNormal"/>
              <w:autoSpaceDN w:val="0"/>
              <w:adjustRightInd w:val="0"/>
              <w:ind w:right="-108" w:firstLine="0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094D448B" w14:textId="4518E4E2" w:rsidR="000350A4" w:rsidRPr="000350A4" w:rsidRDefault="000350A4" w:rsidP="000350A4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850" w:type="dxa"/>
            <w:shd w:val="clear" w:color="auto" w:fill="auto"/>
          </w:tcPr>
          <w:p w14:paraId="744B451C" w14:textId="67118B7D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7,3</w:t>
            </w:r>
          </w:p>
        </w:tc>
        <w:tc>
          <w:tcPr>
            <w:tcW w:w="851" w:type="dxa"/>
            <w:shd w:val="clear" w:color="auto" w:fill="auto"/>
          </w:tcPr>
          <w:p w14:paraId="06A7415B" w14:textId="27212F00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12,5</w:t>
            </w:r>
          </w:p>
        </w:tc>
        <w:tc>
          <w:tcPr>
            <w:tcW w:w="850" w:type="dxa"/>
            <w:shd w:val="clear" w:color="auto" w:fill="auto"/>
          </w:tcPr>
          <w:p w14:paraId="5982EF0A" w14:textId="3F14DEC1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851" w:type="dxa"/>
            <w:shd w:val="clear" w:color="auto" w:fill="auto"/>
          </w:tcPr>
          <w:p w14:paraId="0F192834" w14:textId="1EB25E18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0" w:type="dxa"/>
            <w:shd w:val="clear" w:color="auto" w:fill="auto"/>
          </w:tcPr>
          <w:p w14:paraId="53281700" w14:textId="3BD0793D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31,5</w:t>
            </w:r>
          </w:p>
        </w:tc>
        <w:tc>
          <w:tcPr>
            <w:tcW w:w="851" w:type="dxa"/>
            <w:shd w:val="clear" w:color="auto" w:fill="auto"/>
          </w:tcPr>
          <w:p w14:paraId="4407391C" w14:textId="47C7EDAE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33,5</w:t>
            </w:r>
          </w:p>
        </w:tc>
        <w:tc>
          <w:tcPr>
            <w:tcW w:w="1814" w:type="dxa"/>
            <w:shd w:val="clear" w:color="auto" w:fill="auto"/>
          </w:tcPr>
          <w:p w14:paraId="0CDD015F" w14:textId="0CE5FC7A" w:rsidR="000350A4" w:rsidRPr="008A1545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A1545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1.</w:t>
            </w:r>
          </w:p>
          <w:p w14:paraId="6E139E32" w14:textId="77777777" w:rsidR="000350A4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26C667" w14:textId="0030CDE1" w:rsidR="000350A4" w:rsidRPr="000350A4" w:rsidRDefault="000350A4" w:rsidP="00681AF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6"/>
                <w:szCs w:val="16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0350A4" w:rsidRPr="00DF7785" w14:paraId="3501E085" w14:textId="77777777" w:rsidTr="00681AFD">
        <w:trPr>
          <w:cantSplit/>
          <w:trHeight w:val="1113"/>
        </w:trPr>
        <w:tc>
          <w:tcPr>
            <w:tcW w:w="880" w:type="dxa"/>
            <w:shd w:val="clear" w:color="auto" w:fill="auto"/>
          </w:tcPr>
          <w:p w14:paraId="0AD7506C" w14:textId="65933D67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61" w:type="dxa"/>
            <w:shd w:val="clear" w:color="auto" w:fill="auto"/>
          </w:tcPr>
          <w:p w14:paraId="486946FB" w14:textId="77777777" w:rsidR="000350A4" w:rsidRPr="004A4ED3" w:rsidRDefault="000350A4" w:rsidP="000350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A4ED3">
              <w:rPr>
                <w:rFonts w:ascii="Times New Roman" w:hAnsi="Times New Roman" w:cs="Times New Roman"/>
                <w:b/>
              </w:rPr>
              <w:t xml:space="preserve">Показатель 2. </w:t>
            </w:r>
          </w:p>
          <w:p w14:paraId="07B1F9A4" w14:textId="762A1B61" w:rsidR="000350A4" w:rsidRPr="004A4ED3" w:rsidRDefault="000350A4" w:rsidP="000350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Прирост уровня безопасности людей</w:t>
            </w:r>
            <w:r w:rsidRPr="004A4ED3">
              <w:rPr>
                <w:rFonts w:ascii="Times New Roman" w:hAnsi="Times New Roman" w:cs="Times New Roman"/>
              </w:rPr>
              <w:br/>
              <w:t>на водных объектах, расположенных</w:t>
            </w:r>
            <w:r w:rsidRPr="004A4ED3">
              <w:rPr>
                <w:rFonts w:ascii="Times New Roman" w:hAnsi="Times New Roman" w:cs="Times New Roman"/>
              </w:rPr>
              <w:br/>
              <w:t>на территории Московской области</w:t>
            </w:r>
          </w:p>
          <w:p w14:paraId="51C2BC34" w14:textId="77777777" w:rsidR="000350A4" w:rsidRPr="004A4ED3" w:rsidRDefault="000350A4" w:rsidP="000350A4">
            <w:pPr>
              <w:rPr>
                <w:rFonts w:ascii="Times New Roman" w:hAnsi="Times New Roman" w:cs="Times New Roman"/>
              </w:rPr>
            </w:pPr>
          </w:p>
          <w:p w14:paraId="013506CC" w14:textId="77777777" w:rsidR="000350A4" w:rsidRPr="004A4ED3" w:rsidRDefault="000350A4" w:rsidP="0003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6A525F21" w14:textId="332962BC" w:rsidR="000350A4" w:rsidRPr="000350A4" w:rsidRDefault="000350A4" w:rsidP="00681AFD">
            <w:pPr>
              <w:pStyle w:val="ConsPlusNormal"/>
              <w:autoSpaceDN w:val="0"/>
              <w:adjustRightInd w:val="0"/>
              <w:ind w:right="-108" w:firstLine="0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8A1545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показатель</w:t>
            </w:r>
            <w:r w:rsidR="00681AF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14:paraId="75185678" w14:textId="3D8F5DA6" w:rsidR="000350A4" w:rsidRPr="000350A4" w:rsidRDefault="000350A4" w:rsidP="000350A4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850" w:type="dxa"/>
            <w:shd w:val="clear" w:color="auto" w:fill="auto"/>
          </w:tcPr>
          <w:p w14:paraId="41BA2AF6" w14:textId="40087848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14:paraId="1E0EF277" w14:textId="1FFB26DE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14:paraId="3E788391" w14:textId="010EDBC8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14:paraId="305C1E54" w14:textId="321245EC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850" w:type="dxa"/>
            <w:shd w:val="clear" w:color="auto" w:fill="auto"/>
          </w:tcPr>
          <w:p w14:paraId="59044F63" w14:textId="02114668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14:paraId="15665EC3" w14:textId="6BC6B053" w:rsidR="000350A4" w:rsidRPr="000350A4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814" w:type="dxa"/>
            <w:shd w:val="clear" w:color="auto" w:fill="auto"/>
          </w:tcPr>
          <w:p w14:paraId="56BBDB7C" w14:textId="7646D24A" w:rsidR="000350A4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8A1545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2.</w:t>
            </w:r>
          </w:p>
          <w:p w14:paraId="134E117F" w14:textId="6BF7A5D8" w:rsidR="000350A4" w:rsidRPr="000350A4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6"/>
                <w:szCs w:val="16"/>
                <w:highlight w:val="cyan"/>
              </w:rPr>
            </w:pPr>
          </w:p>
        </w:tc>
      </w:tr>
      <w:tr w:rsidR="00BF6A5B" w:rsidRPr="00DF7785" w14:paraId="1A27796A" w14:textId="77777777" w:rsidTr="00BF6A5B">
        <w:trPr>
          <w:cantSplit/>
          <w:trHeight w:val="246"/>
        </w:trPr>
        <w:tc>
          <w:tcPr>
            <w:tcW w:w="880" w:type="dxa"/>
            <w:shd w:val="clear" w:color="auto" w:fill="auto"/>
          </w:tcPr>
          <w:p w14:paraId="4D94D97B" w14:textId="3CACF2C4" w:rsidR="00BF6A5B" w:rsidRPr="004A4ED3" w:rsidRDefault="00BF6A5B" w:rsidP="00BF6A5B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4961" w:type="dxa"/>
            <w:shd w:val="clear" w:color="auto" w:fill="auto"/>
          </w:tcPr>
          <w:p w14:paraId="70ECAC62" w14:textId="77777777" w:rsidR="00BF6A5B" w:rsidRPr="00BF6A5B" w:rsidRDefault="00BF6A5B" w:rsidP="00BF6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6A5B">
              <w:rPr>
                <w:rFonts w:ascii="Times New Roman" w:hAnsi="Times New Roman" w:cs="Times New Roman"/>
                <w:b/>
              </w:rPr>
              <w:t>Показатель 3.</w:t>
            </w:r>
            <w:r w:rsidRPr="00BF6A5B">
              <w:rPr>
                <w:rFonts w:ascii="Times New Roman" w:hAnsi="Times New Roman" w:cs="Times New Roman"/>
              </w:rPr>
              <w:t xml:space="preserve"> </w:t>
            </w:r>
          </w:p>
          <w:p w14:paraId="62682ADC" w14:textId="37D4D5CF" w:rsidR="00BF6A5B" w:rsidRPr="00BF6A5B" w:rsidRDefault="00BF6A5B" w:rsidP="00BF6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6A5B">
              <w:rPr>
                <w:rFonts w:ascii="Times New Roman" w:hAnsi="Times New Roman" w:cs="Times New Roman"/>
                <w:sz w:val="24"/>
                <w:szCs w:val="24"/>
              </w:rPr>
              <w:t>Среднее временя совместного реагирования нескольких экстренных оперативных служб на обращения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6A5B">
              <w:rPr>
                <w:rFonts w:ascii="Times New Roman" w:hAnsi="Times New Roman" w:cs="Times New Roman"/>
                <w:sz w:val="24"/>
                <w:szCs w:val="24"/>
              </w:rPr>
              <w:t>по единому номеру «112»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6A5B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муниципального </w:t>
            </w:r>
            <w:r w:rsidRPr="00BF6A5B">
              <w:rPr>
                <w:rFonts w:ascii="Times New Roman" w:hAnsi="Times New Roman" w:cs="Times New Roman"/>
                <w:sz w:val="24"/>
                <w:szCs w:val="24"/>
              </w:rPr>
              <w:br/>
              <w:t>образования Московской области</w:t>
            </w:r>
          </w:p>
        </w:tc>
        <w:tc>
          <w:tcPr>
            <w:tcW w:w="1276" w:type="dxa"/>
            <w:shd w:val="clear" w:color="auto" w:fill="auto"/>
          </w:tcPr>
          <w:p w14:paraId="51411855" w14:textId="79C0FAF6" w:rsidR="00BF6A5B" w:rsidRPr="000350A4" w:rsidRDefault="00BF6A5B" w:rsidP="00BF6A5B">
            <w:pPr>
              <w:spacing w:after="0" w:line="240" w:lineRule="auto"/>
              <w:rPr>
                <w:rFonts w:ascii="Times New Roman" w:hAnsi="Times New Roman"/>
                <w:highlight w:val="cyan"/>
              </w:rPr>
            </w:pPr>
            <w:r w:rsidRPr="00681AFD">
              <w:rPr>
                <w:rFonts w:ascii="Times New Roman" w:hAnsi="Times New Roman" w:cs="Times New Roman"/>
              </w:rPr>
              <w:t>Приоритетный показатель</w:t>
            </w:r>
            <w:r w:rsidRPr="00681AF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14:paraId="494F499F" w14:textId="23AA9F8B" w:rsidR="00BF6A5B" w:rsidRPr="00BF6A5B" w:rsidRDefault="00BF6A5B" w:rsidP="00BF6A5B">
            <w:pPr>
              <w:pStyle w:val="ConsPlusNormal"/>
              <w:autoSpaceDN w:val="0"/>
              <w:adjustRightInd w:val="0"/>
              <w:ind w:right="-108" w:firstLine="0"/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</w:pPr>
            <w:r w:rsidRPr="00BF6A5B">
              <w:rPr>
                <w:rFonts w:ascii="Times New Roman" w:hAnsi="Times New Roman" w:cs="Times New Roman"/>
                <w:sz w:val="22"/>
              </w:rPr>
              <w:t>минут</w:t>
            </w:r>
          </w:p>
        </w:tc>
        <w:tc>
          <w:tcPr>
            <w:tcW w:w="850" w:type="dxa"/>
            <w:shd w:val="clear" w:color="auto" w:fill="auto"/>
          </w:tcPr>
          <w:p w14:paraId="01C84350" w14:textId="0B4AF28B" w:rsidR="00BF6A5B" w:rsidRPr="00BF6A5B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F6A5B">
              <w:rPr>
                <w:rFonts w:ascii="Times New Roman" w:hAnsi="Times New Roman" w:cs="Times New Roman"/>
                <w:sz w:val="22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14:paraId="7ACB12C6" w14:textId="3319D60A" w:rsidR="00BF6A5B" w:rsidRPr="00BF6A5B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F6A5B">
              <w:rPr>
                <w:rFonts w:ascii="Times New Roman" w:hAnsi="Times New Roman" w:cs="Times New Roman"/>
                <w:sz w:val="22"/>
              </w:rPr>
              <w:t>49</w:t>
            </w:r>
          </w:p>
        </w:tc>
        <w:tc>
          <w:tcPr>
            <w:tcW w:w="850" w:type="dxa"/>
            <w:shd w:val="clear" w:color="auto" w:fill="auto"/>
          </w:tcPr>
          <w:p w14:paraId="5B9C3768" w14:textId="6DACC4CC" w:rsidR="00BF6A5B" w:rsidRPr="00BF6A5B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F6A5B">
              <w:rPr>
                <w:rFonts w:ascii="Times New Roman" w:hAnsi="Times New Roman" w:cs="Times New Roman"/>
                <w:sz w:val="22"/>
              </w:rPr>
              <w:t>45,5</w:t>
            </w:r>
          </w:p>
        </w:tc>
        <w:tc>
          <w:tcPr>
            <w:tcW w:w="851" w:type="dxa"/>
            <w:shd w:val="clear" w:color="auto" w:fill="auto"/>
          </w:tcPr>
          <w:p w14:paraId="13067CE8" w14:textId="55F013FD" w:rsidR="00BF6A5B" w:rsidRPr="00BF6A5B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F6A5B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850" w:type="dxa"/>
            <w:shd w:val="clear" w:color="auto" w:fill="auto"/>
          </w:tcPr>
          <w:p w14:paraId="7AF287E0" w14:textId="68FB85F7" w:rsidR="00BF6A5B" w:rsidRPr="00BF6A5B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F6A5B">
              <w:rPr>
                <w:rFonts w:ascii="Times New Roman" w:hAnsi="Times New Roman" w:cs="Times New Roman"/>
                <w:sz w:val="22"/>
              </w:rPr>
              <w:t>38,5</w:t>
            </w:r>
          </w:p>
        </w:tc>
        <w:tc>
          <w:tcPr>
            <w:tcW w:w="851" w:type="dxa"/>
            <w:shd w:val="clear" w:color="auto" w:fill="auto"/>
          </w:tcPr>
          <w:p w14:paraId="45539409" w14:textId="3F160D8E" w:rsidR="00BF6A5B" w:rsidRPr="00BF6A5B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F6A5B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814" w:type="dxa"/>
            <w:shd w:val="clear" w:color="auto" w:fill="auto"/>
          </w:tcPr>
          <w:p w14:paraId="66143DB0" w14:textId="77777777" w:rsidR="00BF6A5B" w:rsidRPr="008A1545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A1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1. </w:t>
            </w:r>
          </w:p>
          <w:p w14:paraId="13EE4DC3" w14:textId="77777777" w:rsidR="00BF6A5B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62FA42" w14:textId="5F318869" w:rsidR="00BF6A5B" w:rsidRPr="000350A4" w:rsidRDefault="00BF6A5B" w:rsidP="00BF6A5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6"/>
                <w:szCs w:val="16"/>
                <w:highlight w:val="cyan"/>
              </w:rPr>
            </w:pPr>
          </w:p>
        </w:tc>
      </w:tr>
      <w:tr w:rsidR="000350A4" w:rsidRPr="00DF7785" w14:paraId="4F130021" w14:textId="77777777" w:rsidTr="00423770">
        <w:trPr>
          <w:cantSplit/>
          <w:trHeight w:val="217"/>
        </w:trPr>
        <w:tc>
          <w:tcPr>
            <w:tcW w:w="880" w:type="dxa"/>
            <w:shd w:val="clear" w:color="auto" w:fill="auto"/>
          </w:tcPr>
          <w:p w14:paraId="31F58C38" w14:textId="797B5B5E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88" w:type="dxa"/>
            <w:gridSpan w:val="10"/>
            <w:shd w:val="clear" w:color="auto" w:fill="auto"/>
          </w:tcPr>
          <w:p w14:paraId="1239D0FC" w14:textId="7992C8A9" w:rsidR="000350A4" w:rsidRPr="004A4ED3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3. «Развитие и совершенствование систем оповещения и информирования населения»</w:t>
            </w:r>
          </w:p>
        </w:tc>
      </w:tr>
      <w:tr w:rsidR="000350A4" w:rsidRPr="00DF7785" w14:paraId="137DEB91" w14:textId="77777777" w:rsidTr="000B101D">
        <w:trPr>
          <w:cantSplit/>
          <w:trHeight w:val="1573"/>
        </w:trPr>
        <w:tc>
          <w:tcPr>
            <w:tcW w:w="880" w:type="dxa"/>
            <w:shd w:val="clear" w:color="auto" w:fill="auto"/>
          </w:tcPr>
          <w:p w14:paraId="3C31F8AA" w14:textId="25526717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961" w:type="dxa"/>
            <w:shd w:val="clear" w:color="auto" w:fill="auto"/>
          </w:tcPr>
          <w:p w14:paraId="69D33379" w14:textId="77777777" w:rsidR="000350A4" w:rsidRPr="004A4ED3" w:rsidRDefault="000350A4" w:rsidP="0003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Показатель 1</w:t>
            </w:r>
            <w:r w:rsidRPr="004A4ED3">
              <w:rPr>
                <w:rFonts w:ascii="Times New Roman" w:hAnsi="Times New Roman" w:cs="Times New Roman"/>
              </w:rPr>
              <w:t>.</w:t>
            </w:r>
          </w:p>
          <w:p w14:paraId="641D52DE" w14:textId="0DC21603" w:rsidR="000350A4" w:rsidRPr="004A4ED3" w:rsidRDefault="000350A4" w:rsidP="0003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муниципального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540108EE" w14:textId="10900AB0" w:rsidR="000350A4" w:rsidRPr="000350A4" w:rsidRDefault="000350A4" w:rsidP="00681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1AFD">
              <w:rPr>
                <w:rFonts w:ascii="Times New Roman" w:hAnsi="Times New Roman" w:cs="Times New Roman"/>
              </w:rPr>
              <w:t>Приоритетный показатель</w:t>
            </w:r>
            <w:r w:rsidRPr="00681AF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14:paraId="46C07D15" w14:textId="48674EA2" w:rsidR="000350A4" w:rsidRPr="000350A4" w:rsidRDefault="000350A4" w:rsidP="00B513E1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850" w:type="dxa"/>
            <w:shd w:val="clear" w:color="auto" w:fill="auto"/>
          </w:tcPr>
          <w:p w14:paraId="618B7AAC" w14:textId="3E407544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851" w:type="dxa"/>
            <w:shd w:val="clear" w:color="auto" w:fill="auto"/>
          </w:tcPr>
          <w:p w14:paraId="3EEE15D7" w14:textId="49DF986E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850" w:type="dxa"/>
            <w:shd w:val="clear" w:color="auto" w:fill="auto"/>
          </w:tcPr>
          <w:p w14:paraId="4EC8AE86" w14:textId="21E78EED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851" w:type="dxa"/>
            <w:shd w:val="clear" w:color="auto" w:fill="auto"/>
          </w:tcPr>
          <w:p w14:paraId="03DC2738" w14:textId="4B62E134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850" w:type="dxa"/>
            <w:shd w:val="clear" w:color="auto" w:fill="auto"/>
          </w:tcPr>
          <w:p w14:paraId="2FD94F55" w14:textId="2B667031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3EC54E5D" w14:textId="13EADBA6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14" w:type="dxa"/>
            <w:shd w:val="clear" w:color="auto" w:fill="auto"/>
          </w:tcPr>
          <w:p w14:paraId="71FDC50F" w14:textId="77777777" w:rsidR="000350A4" w:rsidRPr="008A1545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A1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1. </w:t>
            </w:r>
          </w:p>
          <w:p w14:paraId="2B2B7A91" w14:textId="77777777" w:rsidR="000350A4" w:rsidRPr="008A1545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0"/>
                <w:szCs w:val="16"/>
              </w:rPr>
            </w:pPr>
          </w:p>
          <w:p w14:paraId="325C2180" w14:textId="36CC4483" w:rsidR="000350A4" w:rsidRPr="008A1545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4"/>
                <w:szCs w:val="14"/>
                <w:highlight w:val="cyan"/>
              </w:rPr>
            </w:pPr>
          </w:p>
        </w:tc>
      </w:tr>
      <w:tr w:rsidR="000350A4" w:rsidRPr="00DF7785" w14:paraId="74409446" w14:textId="77777777" w:rsidTr="00423770">
        <w:trPr>
          <w:cantSplit/>
          <w:trHeight w:val="193"/>
        </w:trPr>
        <w:tc>
          <w:tcPr>
            <w:tcW w:w="880" w:type="dxa"/>
            <w:shd w:val="clear" w:color="auto" w:fill="auto"/>
          </w:tcPr>
          <w:p w14:paraId="0F258FBE" w14:textId="2D318F48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88" w:type="dxa"/>
            <w:gridSpan w:val="10"/>
            <w:shd w:val="clear" w:color="auto" w:fill="auto"/>
          </w:tcPr>
          <w:p w14:paraId="359A1C68" w14:textId="5313D70F" w:rsidR="000350A4" w:rsidRPr="004A4ED3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ED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4. «Обеспечение пожарной безопасности»</w:t>
            </w:r>
          </w:p>
        </w:tc>
      </w:tr>
      <w:tr w:rsidR="000350A4" w:rsidRPr="00DF7785" w14:paraId="02B8F998" w14:textId="77777777" w:rsidTr="00681AFD">
        <w:trPr>
          <w:cantSplit/>
          <w:trHeight w:val="70"/>
        </w:trPr>
        <w:tc>
          <w:tcPr>
            <w:tcW w:w="880" w:type="dxa"/>
            <w:shd w:val="clear" w:color="auto" w:fill="auto"/>
          </w:tcPr>
          <w:p w14:paraId="28E47864" w14:textId="4309C998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961" w:type="dxa"/>
            <w:shd w:val="clear" w:color="auto" w:fill="auto"/>
          </w:tcPr>
          <w:p w14:paraId="5FEB5570" w14:textId="4A4E4E63" w:rsidR="000350A4" w:rsidRPr="004A4ED3" w:rsidRDefault="000350A4" w:rsidP="0003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4A4ED3">
              <w:rPr>
                <w:rFonts w:ascii="Times New Roman" w:hAnsi="Times New Roman" w:cs="Times New Roman"/>
                <w:b/>
              </w:rPr>
              <w:t>Показатель 1</w:t>
            </w:r>
            <w:r w:rsidRPr="004A4ED3">
              <w:rPr>
                <w:rFonts w:ascii="Times New Roman" w:hAnsi="Times New Roman" w:cs="Times New Roman"/>
              </w:rPr>
              <w:t xml:space="preserve"> Повышение степени пожарной защищенности муниципального образования Московской области, по отношению к базовому периоду</w:t>
            </w:r>
          </w:p>
        </w:tc>
        <w:tc>
          <w:tcPr>
            <w:tcW w:w="1276" w:type="dxa"/>
            <w:shd w:val="clear" w:color="auto" w:fill="auto"/>
          </w:tcPr>
          <w:p w14:paraId="6239A3F8" w14:textId="7DE92C46" w:rsidR="000350A4" w:rsidRPr="00681AFD" w:rsidRDefault="000350A4" w:rsidP="00681AFD">
            <w:pPr>
              <w:pStyle w:val="ConsPlusNormal"/>
              <w:autoSpaceDN w:val="0"/>
              <w:adjustRightInd w:val="0"/>
              <w:ind w:right="-108" w:firstLine="0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681AFD">
              <w:rPr>
                <w:rFonts w:ascii="Times New Roman" w:hAnsi="Times New Roman" w:cs="Times New Roman"/>
                <w:sz w:val="22"/>
                <w:szCs w:val="22"/>
              </w:rPr>
              <w:t>Приоритетный показатель</w:t>
            </w:r>
            <w:r w:rsidRPr="00681AF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14:paraId="58544BB7" w14:textId="6A0618D7" w:rsidR="000350A4" w:rsidRPr="000350A4" w:rsidRDefault="000350A4" w:rsidP="00B513E1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850" w:type="dxa"/>
            <w:shd w:val="clear" w:color="auto" w:fill="auto"/>
          </w:tcPr>
          <w:p w14:paraId="34E99787" w14:textId="1847E823" w:rsidR="000350A4" w:rsidRPr="00C81C2B" w:rsidRDefault="00C81C2B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18.5</w:t>
            </w:r>
          </w:p>
        </w:tc>
        <w:tc>
          <w:tcPr>
            <w:tcW w:w="851" w:type="dxa"/>
            <w:shd w:val="clear" w:color="auto" w:fill="auto"/>
          </w:tcPr>
          <w:p w14:paraId="0066ED0A" w14:textId="56234635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50" w:type="dxa"/>
            <w:shd w:val="clear" w:color="auto" w:fill="auto"/>
          </w:tcPr>
          <w:p w14:paraId="07A047B1" w14:textId="22494B9A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18,5</w:t>
            </w:r>
          </w:p>
        </w:tc>
        <w:tc>
          <w:tcPr>
            <w:tcW w:w="851" w:type="dxa"/>
            <w:shd w:val="clear" w:color="auto" w:fill="auto"/>
          </w:tcPr>
          <w:p w14:paraId="2AEB077A" w14:textId="70E61F72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19,5</w:t>
            </w:r>
          </w:p>
        </w:tc>
        <w:tc>
          <w:tcPr>
            <w:tcW w:w="850" w:type="dxa"/>
            <w:shd w:val="clear" w:color="auto" w:fill="auto"/>
          </w:tcPr>
          <w:p w14:paraId="158AA1B0" w14:textId="475143B6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14:paraId="0269A762" w14:textId="139F7B28" w:rsidR="000350A4" w:rsidRPr="000350A4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0350A4">
              <w:rPr>
                <w:rFonts w:ascii="Times New Roman" w:hAnsi="Times New Roman" w:cs="Times New Roman"/>
                <w:sz w:val="22"/>
                <w:szCs w:val="22"/>
              </w:rPr>
              <w:t>20,5</w:t>
            </w:r>
          </w:p>
        </w:tc>
        <w:tc>
          <w:tcPr>
            <w:tcW w:w="1814" w:type="dxa"/>
            <w:shd w:val="clear" w:color="auto" w:fill="auto"/>
          </w:tcPr>
          <w:p w14:paraId="2FC4B72B" w14:textId="77777777" w:rsidR="000350A4" w:rsidRPr="008A1545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A1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1. </w:t>
            </w:r>
          </w:p>
          <w:p w14:paraId="2A470C8B" w14:textId="26C3F843" w:rsidR="008A1545" w:rsidRPr="008A1545" w:rsidRDefault="008A1545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50A4" w:rsidRPr="00DF7785" w14:paraId="329A3591" w14:textId="77777777" w:rsidTr="00361097">
        <w:trPr>
          <w:cantSplit/>
          <w:trHeight w:val="70"/>
        </w:trPr>
        <w:tc>
          <w:tcPr>
            <w:tcW w:w="880" w:type="dxa"/>
            <w:shd w:val="clear" w:color="auto" w:fill="auto"/>
          </w:tcPr>
          <w:p w14:paraId="13F08BD7" w14:textId="40315AFB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88" w:type="dxa"/>
            <w:gridSpan w:val="10"/>
            <w:shd w:val="clear" w:color="auto" w:fill="auto"/>
          </w:tcPr>
          <w:p w14:paraId="268AB6F9" w14:textId="3B193208" w:rsidR="000350A4" w:rsidRPr="004A4ED3" w:rsidRDefault="000350A4" w:rsidP="000350A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5. «Обеспечение мероприятий гражданской обороны»</w:t>
            </w:r>
          </w:p>
        </w:tc>
      </w:tr>
      <w:tr w:rsidR="000350A4" w:rsidRPr="00DF7785" w14:paraId="5CDA28BA" w14:textId="77777777" w:rsidTr="00681AFD">
        <w:trPr>
          <w:cantSplit/>
          <w:trHeight w:val="70"/>
        </w:trPr>
        <w:tc>
          <w:tcPr>
            <w:tcW w:w="880" w:type="dxa"/>
            <w:shd w:val="clear" w:color="auto" w:fill="auto"/>
          </w:tcPr>
          <w:p w14:paraId="6524918A" w14:textId="794F6F81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961" w:type="dxa"/>
            <w:shd w:val="clear" w:color="auto" w:fill="auto"/>
          </w:tcPr>
          <w:p w14:paraId="48BA0DD3" w14:textId="77777777" w:rsidR="000350A4" w:rsidRPr="004A4ED3" w:rsidRDefault="000350A4" w:rsidP="000350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Показатель 1.</w:t>
            </w:r>
            <w:r w:rsidRPr="004A4ED3">
              <w:rPr>
                <w:rFonts w:ascii="Times New Roman" w:hAnsi="Times New Roman" w:cs="Times New Roman"/>
              </w:rPr>
              <w:t xml:space="preserve"> </w:t>
            </w:r>
          </w:p>
          <w:p w14:paraId="46F04A7A" w14:textId="24B12DE6" w:rsidR="000350A4" w:rsidRPr="004A4ED3" w:rsidRDefault="000350A4" w:rsidP="0003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4A4ED3">
              <w:rPr>
                <w:rFonts w:ascii="Times New Roman" w:hAnsi="Times New Roman" w:cs="Times New Roman"/>
              </w:rPr>
              <w:t>Темп прироста степени обеспеченности запасами материально-технических, продовольственных, медицинских и иных средств для целей гражданской обороны</w:t>
            </w:r>
          </w:p>
        </w:tc>
        <w:tc>
          <w:tcPr>
            <w:tcW w:w="1276" w:type="dxa"/>
            <w:shd w:val="clear" w:color="auto" w:fill="auto"/>
          </w:tcPr>
          <w:p w14:paraId="0B660104" w14:textId="740679CE" w:rsidR="000350A4" w:rsidRPr="00681AFD" w:rsidRDefault="000350A4" w:rsidP="00681AFD">
            <w:pPr>
              <w:pStyle w:val="ConsPlusNormal"/>
              <w:autoSpaceDN w:val="0"/>
              <w:adjustRightInd w:val="0"/>
              <w:ind w:right="-108" w:firstLine="0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681AFD">
              <w:rPr>
                <w:rFonts w:ascii="Times New Roman" w:hAnsi="Times New Roman" w:cs="Times New Roman"/>
                <w:sz w:val="22"/>
                <w:szCs w:val="22"/>
              </w:rPr>
              <w:t>Приоритетный показатель</w:t>
            </w:r>
            <w:r w:rsidRPr="00681AF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14:paraId="6341AFFF" w14:textId="2FBF0C5A" w:rsidR="000350A4" w:rsidRPr="00B513E1" w:rsidRDefault="000350A4" w:rsidP="00B513E1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проценты</w:t>
            </w:r>
          </w:p>
        </w:tc>
        <w:tc>
          <w:tcPr>
            <w:tcW w:w="850" w:type="dxa"/>
            <w:shd w:val="clear" w:color="auto" w:fill="auto"/>
          </w:tcPr>
          <w:p w14:paraId="6A09B6A8" w14:textId="4F4995C3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11B12FE3" w14:textId="5503351A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5586DDAC" w14:textId="7719096C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31F2F0E4" w14:textId="168B726B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501039C3" w14:textId="7EB121D9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1984CD00" w14:textId="6C6C7DC3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1814" w:type="dxa"/>
            <w:shd w:val="clear" w:color="auto" w:fill="auto"/>
          </w:tcPr>
          <w:p w14:paraId="10828F9E" w14:textId="31C46594" w:rsidR="008A1545" w:rsidRPr="008A1545" w:rsidRDefault="000350A4" w:rsidP="008A154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A1545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1.</w:t>
            </w:r>
          </w:p>
          <w:p w14:paraId="5679B30F" w14:textId="77777777" w:rsidR="008A1545" w:rsidRDefault="008A1545" w:rsidP="008A15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6B946B4" w14:textId="31D6232B" w:rsidR="00B442B6" w:rsidRPr="008A1545" w:rsidRDefault="00B442B6" w:rsidP="0068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350A4" w:rsidRPr="00DF7785" w14:paraId="5D1EAF11" w14:textId="77777777" w:rsidTr="000B101D">
        <w:trPr>
          <w:cantSplit/>
          <w:trHeight w:val="777"/>
        </w:trPr>
        <w:tc>
          <w:tcPr>
            <w:tcW w:w="880" w:type="dxa"/>
            <w:shd w:val="clear" w:color="auto" w:fill="auto"/>
          </w:tcPr>
          <w:p w14:paraId="5056BCDB" w14:textId="3ACDCAEB" w:rsidR="000350A4" w:rsidRPr="004A4ED3" w:rsidRDefault="000350A4" w:rsidP="000350A4">
            <w:pPr>
              <w:jc w:val="center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961" w:type="dxa"/>
            <w:shd w:val="clear" w:color="auto" w:fill="auto"/>
          </w:tcPr>
          <w:p w14:paraId="2A9809FB" w14:textId="73DFA5DE" w:rsidR="000350A4" w:rsidRPr="004A4ED3" w:rsidRDefault="000350A4" w:rsidP="0003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4A4ED3">
              <w:rPr>
                <w:rFonts w:ascii="Times New Roman" w:hAnsi="Times New Roman" w:cs="Times New Roman"/>
                <w:b/>
              </w:rPr>
              <w:t>Показатель 2.</w:t>
            </w:r>
            <w:r w:rsidRPr="004A4ED3">
              <w:rPr>
                <w:rFonts w:ascii="Times New Roman" w:hAnsi="Times New Roman" w:cs="Times New Roman"/>
              </w:rPr>
              <w:t xml:space="preserve">  Увеличение степени готовности к использованию по предназначению защитных сооружений и иных объектов ГО</w:t>
            </w:r>
          </w:p>
        </w:tc>
        <w:tc>
          <w:tcPr>
            <w:tcW w:w="1276" w:type="dxa"/>
            <w:shd w:val="clear" w:color="auto" w:fill="auto"/>
          </w:tcPr>
          <w:p w14:paraId="25C3B5A8" w14:textId="246559C9" w:rsidR="000350A4" w:rsidRPr="00681AFD" w:rsidRDefault="000B101D" w:rsidP="00681AFD">
            <w:pPr>
              <w:pStyle w:val="ConsPlusNormal"/>
              <w:autoSpaceDN w:val="0"/>
              <w:adjustRightInd w:val="0"/>
              <w:ind w:right="-108" w:firstLine="0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Приоритетный показатель</w:t>
            </w:r>
          </w:p>
        </w:tc>
        <w:tc>
          <w:tcPr>
            <w:tcW w:w="1134" w:type="dxa"/>
            <w:shd w:val="clear" w:color="auto" w:fill="auto"/>
          </w:tcPr>
          <w:p w14:paraId="601CAED8" w14:textId="0A360CB0" w:rsidR="000350A4" w:rsidRPr="00B513E1" w:rsidRDefault="000350A4" w:rsidP="00B513E1">
            <w:pPr>
              <w:pStyle w:val="ConsPlusNormal"/>
              <w:autoSpaceDN w:val="0"/>
              <w:adjustRightInd w:val="0"/>
              <w:ind w:right="-108" w:firstLine="0"/>
              <w:jc w:val="center"/>
              <w:rPr>
                <w:rFonts w:ascii="Times New Roman" w:eastAsiaTheme="minorHAnsi" w:hAnsi="Times New Roman" w:cstheme="minorBidi"/>
                <w:sz w:val="22"/>
                <w:szCs w:val="22"/>
                <w:highlight w:val="cyan"/>
                <w:lang w:eastAsia="en-US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проценты</w:t>
            </w:r>
          </w:p>
        </w:tc>
        <w:tc>
          <w:tcPr>
            <w:tcW w:w="850" w:type="dxa"/>
            <w:shd w:val="clear" w:color="auto" w:fill="auto"/>
          </w:tcPr>
          <w:p w14:paraId="476C72E1" w14:textId="56917F5F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267FF67C" w14:textId="26D04BA3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161FB73C" w14:textId="1FF263D0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14:paraId="59C53783" w14:textId="30EBF3DC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14:paraId="7DEF77B3" w14:textId="66F71BD5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66D0096F" w14:textId="30F39D36" w:rsidR="000350A4" w:rsidRPr="00B513E1" w:rsidRDefault="000350A4" w:rsidP="00B513E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B513E1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1814" w:type="dxa"/>
            <w:shd w:val="clear" w:color="auto" w:fill="auto"/>
          </w:tcPr>
          <w:p w14:paraId="7E89DC26" w14:textId="77777777" w:rsidR="000350A4" w:rsidRPr="008A1545" w:rsidRDefault="000350A4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A1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2. </w:t>
            </w:r>
          </w:p>
          <w:p w14:paraId="45268D38" w14:textId="3DF074D1" w:rsidR="008A1545" w:rsidRDefault="008A1545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06C775" w14:textId="2ED53A33" w:rsidR="008A1545" w:rsidRPr="008A1545" w:rsidRDefault="008A1545" w:rsidP="000350A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6"/>
                <w:szCs w:val="16"/>
                <w:highlight w:val="cyan"/>
              </w:rPr>
            </w:pPr>
          </w:p>
        </w:tc>
      </w:tr>
    </w:tbl>
    <w:p w14:paraId="4021166A" w14:textId="77777777" w:rsidR="008B75C2" w:rsidRPr="004F195A" w:rsidRDefault="008B75C2" w:rsidP="008B75C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14:paraId="1B08C4A6" w14:textId="77777777"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p w14:paraId="0EC25A43" w14:textId="77777777" w:rsidR="008B75C2" w:rsidRDefault="008B75C2" w:rsidP="008B75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A5F63EC" w14:textId="37A3C0B8" w:rsidR="008B75C2" w:rsidRPr="00526113" w:rsidRDefault="008B75C2" w:rsidP="00526113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1521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100"/>
        <w:gridCol w:w="1202"/>
        <w:gridCol w:w="5685"/>
        <w:gridCol w:w="2955"/>
        <w:gridCol w:w="1673"/>
        <w:gridCol w:w="15"/>
      </w:tblGrid>
      <w:tr w:rsidR="00526113" w:rsidRPr="00DF7785" w14:paraId="5A511608" w14:textId="77777777" w:rsidTr="00560BE4">
        <w:tc>
          <w:tcPr>
            <w:tcW w:w="1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290C5" w14:textId="77777777" w:rsidR="006B0503" w:rsidRPr="006B0503" w:rsidRDefault="006B0503" w:rsidP="006B050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50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Методика расчета значений показателей муниципальной</w:t>
            </w:r>
          </w:p>
          <w:p w14:paraId="2D6D6F3C" w14:textId="77247269" w:rsidR="00526113" w:rsidRPr="006B0503" w:rsidRDefault="006B0503" w:rsidP="006B050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B0503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округа Фрязино Московской области</w:t>
            </w:r>
          </w:p>
        </w:tc>
      </w:tr>
      <w:tr w:rsidR="00526113" w:rsidRPr="00DF7785" w14:paraId="10451863" w14:textId="77777777" w:rsidTr="00560BE4">
        <w:tc>
          <w:tcPr>
            <w:tcW w:w="152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3304A0" w14:textId="1B7DCBF7" w:rsidR="00526113" w:rsidRPr="00526113" w:rsidRDefault="00526113" w:rsidP="0052611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26113">
              <w:rPr>
                <w:rFonts w:ascii="Times New Roman" w:hAnsi="Times New Roman" w:cs="Times New Roman"/>
                <w:sz w:val="28"/>
                <w:szCs w:val="28"/>
              </w:rPr>
              <w:t>«Безопасность и обеспечение безопасности жизнедеятельности населения» на 2020- 2024</w:t>
            </w:r>
            <w:r w:rsidR="00E34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6113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526113" w:rsidRPr="00DF7785" w14:paraId="21080734" w14:textId="77777777" w:rsidTr="00560BE4">
        <w:trPr>
          <w:trHeight w:val="414"/>
        </w:trPr>
        <w:tc>
          <w:tcPr>
            <w:tcW w:w="1521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9F0177" w14:textId="692AB482" w:rsidR="00526113" w:rsidRPr="00DF7785" w:rsidRDefault="00526113" w:rsidP="0052611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26113">
              <w:rPr>
                <w:rFonts w:ascii="Times New Roman" w:hAnsi="Times New Roman" w:cs="Times New Roman"/>
              </w:rPr>
              <w:t>(наименование муниципальной программы)</w:t>
            </w:r>
          </w:p>
        </w:tc>
      </w:tr>
      <w:tr w:rsidR="005D2438" w:rsidRPr="00DF7785" w14:paraId="0C1D6528" w14:textId="77777777" w:rsidTr="00560BE4">
        <w:trPr>
          <w:gridAfter w:val="1"/>
          <w:wAfter w:w="15" w:type="dxa"/>
        </w:trPr>
        <w:tc>
          <w:tcPr>
            <w:tcW w:w="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890A3D" w14:textId="77777777" w:rsidR="006B0503" w:rsidRPr="00DF7785" w:rsidRDefault="006B0503" w:rsidP="006B0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№</w:t>
            </w:r>
          </w:p>
          <w:p w14:paraId="0C5A6DCD" w14:textId="77777777" w:rsidR="006B0503" w:rsidRPr="00DF7785" w:rsidRDefault="006B0503" w:rsidP="006B0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п/п</w:t>
            </w:r>
          </w:p>
        </w:tc>
        <w:tc>
          <w:tcPr>
            <w:tcW w:w="31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D30A21" w14:textId="2A5C97BD" w:rsidR="006B0503" w:rsidRPr="00DF7785" w:rsidRDefault="006B0503" w:rsidP="006B050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B0503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3873C0" w14:textId="77777777" w:rsidR="006B0503" w:rsidRPr="00DF7785" w:rsidRDefault="006B0503" w:rsidP="00560BE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5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5DC0C3" w14:textId="734CDE33" w:rsidR="006B0503" w:rsidRPr="00DF7785" w:rsidRDefault="006B0503" w:rsidP="006B050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Порядок расчета</w:t>
            </w:r>
          </w:p>
        </w:tc>
        <w:tc>
          <w:tcPr>
            <w:tcW w:w="29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BF8C6" w14:textId="7D2CE6A5" w:rsidR="006B0503" w:rsidRPr="00DF7785" w:rsidRDefault="006B0503" w:rsidP="006B050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данных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E7F7E3" w14:textId="5A3DF942" w:rsidR="006B0503" w:rsidRPr="00DF7785" w:rsidRDefault="006B0503" w:rsidP="006B050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B0503">
              <w:rPr>
                <w:rFonts w:ascii="Times New Roman" w:hAnsi="Times New Roman" w:cs="Times New Roman"/>
                <w:sz w:val="22"/>
                <w:szCs w:val="22"/>
              </w:rPr>
              <w:t>Периодичность представления</w:t>
            </w:r>
          </w:p>
        </w:tc>
      </w:tr>
    </w:tbl>
    <w:p w14:paraId="5EBE7104" w14:textId="77777777"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67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17"/>
        <w:gridCol w:w="3116"/>
        <w:gridCol w:w="1134"/>
        <w:gridCol w:w="5670"/>
        <w:gridCol w:w="2976"/>
        <w:gridCol w:w="1701"/>
      </w:tblGrid>
      <w:tr w:rsidR="006B0503" w:rsidRPr="00FD4297" w14:paraId="50156F41" w14:textId="77777777" w:rsidTr="00560BE4">
        <w:trPr>
          <w:trHeight w:val="221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D6EB6" w14:textId="77777777" w:rsidR="006B0503" w:rsidRPr="00FD4297" w:rsidRDefault="006B0503" w:rsidP="00C15E0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D362E" w14:textId="77777777" w:rsidR="006B0503" w:rsidRPr="00FD4297" w:rsidRDefault="006B0503" w:rsidP="00572B8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43210" w14:textId="77777777" w:rsidR="006B0503" w:rsidRPr="00FD4297" w:rsidRDefault="006B0503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18839" w14:textId="27A7319F" w:rsidR="006B0503" w:rsidRPr="00FD4297" w:rsidRDefault="006B0503" w:rsidP="00572B8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0D7F6" w14:textId="77777777" w:rsidR="006B0503" w:rsidRPr="00FD4297" w:rsidRDefault="006B0503" w:rsidP="00572B8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3C8A7" w14:textId="273B0801" w:rsidR="006B0503" w:rsidRPr="00FD4297" w:rsidRDefault="006B0503" w:rsidP="00572B8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</w:tr>
      <w:tr w:rsidR="005D2438" w:rsidRPr="00FD4297" w14:paraId="7CEEE1CE" w14:textId="77777777" w:rsidTr="00560BE4">
        <w:tblPrEx>
          <w:tblBorders>
            <w:bottom w:val="single" w:sz="4" w:space="0" w:color="auto"/>
          </w:tblBorders>
        </w:tblPrEx>
        <w:trPr>
          <w:trHeight w:val="339"/>
        </w:trPr>
        <w:tc>
          <w:tcPr>
            <w:tcW w:w="15167" w:type="dxa"/>
            <w:gridSpan w:val="7"/>
            <w:shd w:val="clear" w:color="auto" w:fill="auto"/>
          </w:tcPr>
          <w:p w14:paraId="54D14FCA" w14:textId="0663FC7B" w:rsidR="005D2438" w:rsidRPr="00FD4297" w:rsidRDefault="009D5B76" w:rsidP="00A51066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w:anchor="sub_11000" w:history="1">
              <w:r w:rsidR="005D2438" w:rsidRPr="00FD4297">
                <w:rPr>
                  <w:rFonts w:ascii="Times New Roman" w:hAnsi="Times New Roman" w:cs="Times New Roman"/>
                  <w:b/>
                  <w:sz w:val="28"/>
                  <w:szCs w:val="28"/>
                </w:rPr>
                <w:t xml:space="preserve">Подпрограмма </w:t>
              </w:r>
              <w:r w:rsidR="005D2438" w:rsidRPr="00FD4297"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I</w:t>
              </w:r>
            </w:hyperlink>
            <w:r w:rsidR="005D2438"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«Профилактика преступлений и иных правонарушений»</w:t>
            </w:r>
          </w:p>
        </w:tc>
      </w:tr>
      <w:tr w:rsidR="006B0503" w:rsidRPr="00FD4297" w14:paraId="1051E404" w14:textId="77777777" w:rsidTr="00560BE4">
        <w:tblPrEx>
          <w:tblBorders>
            <w:bottom w:val="single" w:sz="4" w:space="0" w:color="auto"/>
          </w:tblBorders>
        </w:tblPrEx>
        <w:trPr>
          <w:cantSplit/>
          <w:trHeight w:val="1342"/>
        </w:trPr>
        <w:tc>
          <w:tcPr>
            <w:tcW w:w="553" w:type="dxa"/>
            <w:shd w:val="clear" w:color="auto" w:fill="auto"/>
          </w:tcPr>
          <w:p w14:paraId="73598B7A" w14:textId="113C5599" w:rsidR="006B0503" w:rsidRPr="00FD4297" w:rsidRDefault="00E159CB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6B0503" w:rsidRPr="00FD429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3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D48BA09" w14:textId="77777777" w:rsidR="006B0503" w:rsidRPr="00FD4297" w:rsidRDefault="006B0503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>Макропоказатель</w:t>
            </w:r>
          </w:p>
          <w:p w14:paraId="7A15C8B4" w14:textId="77777777" w:rsidR="006B0503" w:rsidRPr="00FD4297" w:rsidRDefault="006B0503" w:rsidP="00A5106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Снижение общего количества преступлений, совершенных на территории муниципального образования, не менее чем на 5 % ежегодно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0C18EA3" w14:textId="77777777" w:rsidR="006B0503" w:rsidRPr="00FD4297" w:rsidRDefault="006B0503" w:rsidP="00A51066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14:paraId="0C89D6C3" w14:textId="77777777" w:rsidR="006B0503" w:rsidRPr="00FD4297" w:rsidRDefault="006B0503" w:rsidP="00A51066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преступлений</w:t>
            </w:r>
          </w:p>
        </w:tc>
        <w:tc>
          <w:tcPr>
            <w:tcW w:w="5670" w:type="dxa"/>
          </w:tcPr>
          <w:p w14:paraId="048EC4D2" w14:textId="511390B7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Значение показа</w:t>
            </w:r>
            <w:r w:rsidR="00FD4297" w:rsidRPr="00FD4297">
              <w:rPr>
                <w:rFonts w:ascii="Times New Roman" w:hAnsi="Times New Roman" w:cs="Times New Roman"/>
              </w:rPr>
              <w:t>теля рассчитывается по формуле:</w:t>
            </w:r>
          </w:p>
          <w:p w14:paraId="7421647C" w14:textId="51C1F022" w:rsidR="005D2438" w:rsidRPr="00FD4297" w:rsidRDefault="005D2438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4297">
              <w:rPr>
                <w:rFonts w:ascii="Times New Roman" w:hAnsi="Times New Roman" w:cs="Times New Roman"/>
                <w:b/>
              </w:rPr>
              <w:t>Кптг</w:t>
            </w:r>
            <w:proofErr w:type="spellEnd"/>
            <w:r w:rsidRPr="00FD4297">
              <w:rPr>
                <w:rFonts w:ascii="Times New Roman" w:hAnsi="Times New Roman" w:cs="Times New Roman"/>
                <w:b/>
              </w:rPr>
              <w:t xml:space="preserve"> = </w:t>
            </w:r>
            <w:proofErr w:type="spellStart"/>
            <w:r w:rsidRPr="00FD4297">
              <w:rPr>
                <w:rFonts w:ascii="Times New Roman" w:hAnsi="Times New Roman" w:cs="Times New Roman"/>
                <w:b/>
              </w:rPr>
              <w:t>Кппг</w:t>
            </w:r>
            <w:proofErr w:type="spellEnd"/>
            <w:r w:rsidRPr="00FD4297">
              <w:rPr>
                <w:rFonts w:ascii="Times New Roman" w:hAnsi="Times New Roman" w:cs="Times New Roman"/>
                <w:b/>
              </w:rPr>
              <w:t xml:space="preserve"> </w:t>
            </w:r>
            <w:r w:rsidRPr="00FD4297">
              <w:rPr>
                <w:rFonts w:ascii="Times New Roman" w:hAnsi="Times New Roman" w:cs="Times New Roman"/>
                <w:b/>
                <w:lang w:val="en-US"/>
              </w:rPr>
              <w:t>x</w:t>
            </w:r>
            <w:r w:rsidRPr="00FD4297">
              <w:rPr>
                <w:rFonts w:ascii="Times New Roman" w:hAnsi="Times New Roman" w:cs="Times New Roman"/>
                <w:b/>
              </w:rPr>
              <w:t xml:space="preserve"> 0,95</w:t>
            </w:r>
            <w:r w:rsidRPr="00FD4297">
              <w:rPr>
                <w:rFonts w:ascii="Times New Roman" w:hAnsi="Times New Roman" w:cs="Times New Roman"/>
              </w:rPr>
              <w:t>,</w:t>
            </w:r>
          </w:p>
          <w:p w14:paraId="182634C7" w14:textId="77777777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018CBBA" w14:textId="77777777" w:rsidR="005D2438" w:rsidRPr="00FD4297" w:rsidRDefault="005D2438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где:</w:t>
            </w:r>
            <w:r w:rsidRPr="00FD4297">
              <w:rPr>
                <w:rFonts w:ascii="Times New Roman" w:hAnsi="Times New Roman" w:cs="Times New Roman"/>
              </w:rPr>
              <w:br/>
            </w:r>
            <w:proofErr w:type="spellStart"/>
            <w:r w:rsidRPr="00FD4297">
              <w:rPr>
                <w:rFonts w:ascii="Times New Roman" w:hAnsi="Times New Roman" w:cs="Times New Roman"/>
              </w:rPr>
              <w:t>Кптг</w:t>
            </w:r>
            <w:proofErr w:type="spellEnd"/>
            <w:r w:rsidRPr="00FD4297">
              <w:rPr>
                <w:rFonts w:ascii="Times New Roman" w:hAnsi="Times New Roman" w:cs="Times New Roman"/>
              </w:rPr>
              <w:t xml:space="preserve">  – кол-во преступлений текущего года, </w:t>
            </w:r>
          </w:p>
          <w:p w14:paraId="66139842" w14:textId="124C80F4" w:rsidR="006B0503" w:rsidRPr="00FD4297" w:rsidRDefault="005D2438" w:rsidP="00FD4297">
            <w:pPr>
              <w:pStyle w:val="ConsPlusNormal"/>
              <w:ind w:firstLine="32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Кппг</w:t>
            </w:r>
            <w:proofErr w:type="spell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 – кол-во преступлений предыдущего года</w:t>
            </w:r>
          </w:p>
        </w:tc>
        <w:tc>
          <w:tcPr>
            <w:tcW w:w="2976" w:type="dxa"/>
            <w:shd w:val="clear" w:color="auto" w:fill="auto"/>
          </w:tcPr>
          <w:p w14:paraId="1F00BEA0" w14:textId="6BB3A6D1" w:rsidR="006B0503" w:rsidRPr="00FD4297" w:rsidRDefault="006B0503" w:rsidP="00A51066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Статистический сборник «Состояние преступности в Московской области» информационного центра Главного управления МВД России по Московской области </w:t>
            </w:r>
          </w:p>
        </w:tc>
        <w:tc>
          <w:tcPr>
            <w:tcW w:w="1701" w:type="dxa"/>
            <w:shd w:val="clear" w:color="auto" w:fill="auto"/>
          </w:tcPr>
          <w:p w14:paraId="065BF1A4" w14:textId="26CE09EB" w:rsidR="006B0503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6B0503" w:rsidRPr="00FD4297" w14:paraId="02D90638" w14:textId="77777777" w:rsidTr="00560BE4">
        <w:tblPrEx>
          <w:tblBorders>
            <w:bottom w:val="single" w:sz="4" w:space="0" w:color="auto"/>
          </w:tblBorders>
        </w:tblPrEx>
        <w:trPr>
          <w:trHeight w:val="491"/>
        </w:trPr>
        <w:tc>
          <w:tcPr>
            <w:tcW w:w="553" w:type="dxa"/>
            <w:shd w:val="clear" w:color="auto" w:fill="auto"/>
          </w:tcPr>
          <w:p w14:paraId="30A53336" w14:textId="22D98DFD" w:rsidR="006B0503" w:rsidRPr="00FD4297" w:rsidRDefault="00E159CB" w:rsidP="00A51066">
            <w:pPr>
              <w:pStyle w:val="ConsPlusNormal"/>
              <w:tabs>
                <w:tab w:val="left" w:pos="285"/>
                <w:tab w:val="center" w:pos="399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6B0503" w:rsidRPr="00FD429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4CAA7C94" w14:textId="77777777" w:rsidR="006B0503" w:rsidRPr="00FD4297" w:rsidRDefault="006B0503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1.</w:t>
            </w:r>
            <w:r w:rsidRPr="00FD4297">
              <w:rPr>
                <w:rFonts w:ascii="Times New Roman" w:hAnsi="Times New Roman" w:cs="Times New Roman"/>
              </w:rPr>
              <w:t xml:space="preserve"> Увеличение доли социально значимых объектов (учреждений), оборудованных в целях антитеррористической защищенности средствами безопасности</w:t>
            </w:r>
          </w:p>
        </w:tc>
        <w:tc>
          <w:tcPr>
            <w:tcW w:w="1134" w:type="dxa"/>
            <w:shd w:val="clear" w:color="auto" w:fill="auto"/>
          </w:tcPr>
          <w:p w14:paraId="437A0B10" w14:textId="77777777" w:rsidR="006B0503" w:rsidRPr="00FD4297" w:rsidRDefault="006B0503" w:rsidP="00A5106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0" w:type="dxa"/>
          </w:tcPr>
          <w:p w14:paraId="5F7B2C17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p w14:paraId="17BE493A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FD4297">
              <w:rPr>
                <w:rFonts w:ascii="Times New Roman" w:hAnsi="Times New Roman" w:cs="Times New Roman"/>
                <w:b/>
              </w:rPr>
              <w:t xml:space="preserve">                  </w:t>
            </w:r>
            <w:r w:rsidRPr="00FD4297">
              <w:rPr>
                <w:rFonts w:ascii="Times New Roman" w:hAnsi="Times New Roman" w:cs="Times New Roman"/>
                <w:b/>
                <w:u w:val="single"/>
              </w:rPr>
              <w:t xml:space="preserve">КОО+ КОК + КОС </w:t>
            </w:r>
          </w:p>
          <w:p w14:paraId="7A0BE3C6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FD4297">
              <w:rPr>
                <w:rFonts w:ascii="Times New Roman" w:hAnsi="Times New Roman" w:cs="Times New Roman"/>
                <w:b/>
              </w:rPr>
              <w:t>ДОАЗ  =</w:t>
            </w:r>
            <w:proofErr w:type="gramEnd"/>
            <w:r w:rsidRPr="00FD4297">
              <w:rPr>
                <w:rFonts w:ascii="Times New Roman" w:hAnsi="Times New Roman" w:cs="Times New Roman"/>
                <w:b/>
              </w:rPr>
              <w:t xml:space="preserve">                                    х  100</w:t>
            </w:r>
          </w:p>
          <w:p w14:paraId="352E1B7E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b/>
              </w:rPr>
            </w:pPr>
            <w:r w:rsidRPr="00FD4297">
              <w:rPr>
                <w:rFonts w:ascii="Times New Roman" w:hAnsi="Times New Roman" w:cs="Times New Roman"/>
              </w:rPr>
              <w:t xml:space="preserve">                            </w:t>
            </w:r>
            <w:r w:rsidRPr="00FD4297">
              <w:rPr>
                <w:rFonts w:ascii="Times New Roman" w:hAnsi="Times New Roman" w:cs="Times New Roman"/>
                <w:b/>
              </w:rPr>
              <w:t>ОКСЗО</w:t>
            </w:r>
          </w:p>
          <w:p w14:paraId="44E16E4A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 xml:space="preserve">где:                     </w:t>
            </w:r>
          </w:p>
          <w:p w14:paraId="1750EB98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ДОАЗ – доля объектов отвечающих, требованиям антитеррористической защищенности;</w:t>
            </w:r>
          </w:p>
          <w:p w14:paraId="166AF07A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КОО – количество объектов образования, отвечающих требованиям антитеррористической защищенности по итогам отчетного периода;</w:t>
            </w:r>
          </w:p>
          <w:p w14:paraId="1F982C06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КОК -  количество объектов культуры, отвечающих требованиям антитеррористической защищенности по итогам отчетного периода;</w:t>
            </w:r>
          </w:p>
          <w:p w14:paraId="2BDDA265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КОС - количество объектов спорта, отвечающих требованиям антитеррористической защищенности по итогам отчетного периода;</w:t>
            </w:r>
          </w:p>
          <w:p w14:paraId="1315AEA9" w14:textId="77777777" w:rsidR="006B0503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ОКСЗО – общее количество социально значимых объектов</w:t>
            </w:r>
          </w:p>
          <w:p w14:paraId="168D96A7" w14:textId="77777777" w:rsidR="00FD4297" w:rsidRDefault="00FD4297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B38F501" w14:textId="4EB5265D" w:rsidR="00FD4297" w:rsidRPr="00FD4297" w:rsidRDefault="00FD4297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14:paraId="3C0741B9" w14:textId="18C51164" w:rsidR="006B0503" w:rsidRPr="00FD4297" w:rsidRDefault="006B0503" w:rsidP="00A51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Ежеквартальные отчеты Администрации муниципального образования</w:t>
            </w:r>
          </w:p>
        </w:tc>
        <w:tc>
          <w:tcPr>
            <w:tcW w:w="1701" w:type="dxa"/>
            <w:shd w:val="clear" w:color="auto" w:fill="auto"/>
          </w:tcPr>
          <w:p w14:paraId="48731AD4" w14:textId="7DDA12FB" w:rsidR="006B0503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D2438" w:rsidRPr="00FD4297" w14:paraId="449EB91E" w14:textId="77777777" w:rsidTr="00560BE4">
        <w:tblPrEx>
          <w:tblBorders>
            <w:bottom w:val="single" w:sz="4" w:space="0" w:color="auto"/>
          </w:tblBorders>
        </w:tblPrEx>
        <w:trPr>
          <w:trHeight w:val="262"/>
        </w:trPr>
        <w:tc>
          <w:tcPr>
            <w:tcW w:w="553" w:type="dxa"/>
            <w:shd w:val="clear" w:color="auto" w:fill="auto"/>
          </w:tcPr>
          <w:p w14:paraId="5AD04598" w14:textId="0215104E" w:rsidR="005D2438" w:rsidRPr="00FD4297" w:rsidRDefault="00E159CB" w:rsidP="005D243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030ABB5B" w14:textId="77777777" w:rsidR="005D2438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2.</w:t>
            </w:r>
            <w:r w:rsidRPr="00FD4297">
              <w:rPr>
                <w:rFonts w:ascii="Times New Roman" w:hAnsi="Times New Roman" w:cs="Times New Roman"/>
              </w:rPr>
              <w:t xml:space="preserve"> Увеличение доли от числа граждан принимающих </w:t>
            </w:r>
            <w:r w:rsidRPr="00FD4297">
              <w:rPr>
                <w:rFonts w:ascii="Times New Roman" w:hAnsi="Times New Roman" w:cs="Times New Roman"/>
              </w:rPr>
              <w:lastRenderedPageBreak/>
              <w:t>участие в деятельности народных дружин</w:t>
            </w:r>
          </w:p>
          <w:p w14:paraId="4DC24216" w14:textId="77777777" w:rsidR="005D2438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134" w:type="dxa"/>
            <w:shd w:val="clear" w:color="auto" w:fill="auto"/>
          </w:tcPr>
          <w:p w14:paraId="306E3065" w14:textId="77777777" w:rsidR="005D2438" w:rsidRPr="00FD4297" w:rsidRDefault="005D2438" w:rsidP="005D2438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0" w:type="dxa"/>
          </w:tcPr>
          <w:p w14:paraId="4E01786C" w14:textId="77777777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tbl>
            <w:tblPr>
              <w:tblW w:w="0" w:type="auto"/>
              <w:tblInd w:w="51" w:type="dxa"/>
              <w:tblLayout w:type="fixed"/>
              <w:tblLook w:val="04A0" w:firstRow="1" w:lastRow="0" w:firstColumn="1" w:lastColumn="0" w:noHBand="0" w:noVBand="1"/>
            </w:tblPr>
            <w:tblGrid>
              <w:gridCol w:w="5382"/>
            </w:tblGrid>
            <w:tr w:rsidR="005D2438" w:rsidRPr="00FD4297" w14:paraId="24433E73" w14:textId="77777777" w:rsidTr="00361097">
              <w:tc>
                <w:tcPr>
                  <w:tcW w:w="5382" w:type="dxa"/>
                  <w:shd w:val="clear" w:color="auto" w:fill="auto"/>
                </w:tcPr>
                <w:p w14:paraId="2975B8E7" w14:textId="77777777" w:rsidR="005D2438" w:rsidRPr="004E4435" w:rsidRDefault="005D2438" w:rsidP="00FD42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FD4297">
                    <w:rPr>
                      <w:rFonts w:ascii="Times New Roman" w:hAnsi="Times New Roman" w:cs="Times New Roman"/>
                      <w:b/>
                    </w:rPr>
                    <w:t xml:space="preserve">                    </w:t>
                  </w:r>
                  <w:r w:rsidRPr="004E4435">
                    <w:rPr>
                      <w:rFonts w:ascii="Times New Roman" w:hAnsi="Times New Roman" w:cs="Times New Roman"/>
                      <w:b/>
                    </w:rPr>
                    <w:t>ЧНД1</w:t>
                  </w:r>
                </w:p>
              </w:tc>
            </w:tr>
            <w:tr w:rsidR="005D2438" w:rsidRPr="00FD4297" w14:paraId="4AC4D973" w14:textId="77777777" w:rsidTr="00361097">
              <w:tc>
                <w:tcPr>
                  <w:tcW w:w="5382" w:type="dxa"/>
                  <w:shd w:val="clear" w:color="auto" w:fill="auto"/>
                </w:tcPr>
                <w:p w14:paraId="42BF9506" w14:textId="070FC6BC" w:rsidR="005D2438" w:rsidRPr="00FD4297" w:rsidRDefault="005D2438" w:rsidP="004E44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FD4297">
                    <w:rPr>
                      <w:rFonts w:ascii="Times New Roman" w:hAnsi="Times New Roman" w:cs="Times New Roman"/>
                      <w:b/>
                      <w:noProof/>
                      <w:lang w:eastAsia="ru-RU"/>
                    </w:rPr>
                    <w:lastRenderedPageBreak/>
                    <w:t>УЧНД</w:t>
                  </w:r>
                  <w:r w:rsidRPr="00FD4297">
                    <w:rPr>
                      <w:rFonts w:ascii="Times New Roman" w:hAnsi="Times New Roman" w:cs="Times New Roman"/>
                      <w:b/>
                    </w:rPr>
                    <w:t xml:space="preserve">  =</w:t>
                  </w:r>
                  <w:r w:rsidR="004E4435">
                    <w:rPr>
                      <w:rFonts w:ascii="Times New Roman" w:hAnsi="Times New Roman" w:cs="Times New Roman"/>
                      <w:b/>
                    </w:rPr>
                    <w:t xml:space="preserve">    --------</w:t>
                  </w:r>
                  <w:r w:rsidRPr="00FD4297">
                    <w:rPr>
                      <w:rFonts w:ascii="Times New Roman" w:hAnsi="Times New Roman" w:cs="Times New Roman"/>
                      <w:b/>
                    </w:rPr>
                    <w:t xml:space="preserve">   х 100 %</w:t>
                  </w:r>
                </w:p>
              </w:tc>
            </w:tr>
            <w:tr w:rsidR="005D2438" w:rsidRPr="00FD4297" w14:paraId="5E7D23D7" w14:textId="77777777" w:rsidTr="00361097">
              <w:tc>
                <w:tcPr>
                  <w:tcW w:w="5382" w:type="dxa"/>
                  <w:shd w:val="clear" w:color="auto" w:fill="auto"/>
                </w:tcPr>
                <w:p w14:paraId="7CD6FB8C" w14:textId="77777777" w:rsidR="005D2438" w:rsidRPr="00FD4297" w:rsidRDefault="005D2438" w:rsidP="00FD42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FD4297">
                    <w:rPr>
                      <w:rFonts w:ascii="Times New Roman" w:hAnsi="Times New Roman" w:cs="Times New Roman"/>
                      <w:b/>
                    </w:rPr>
                    <w:t xml:space="preserve">                    ЧНД0</w:t>
                  </w:r>
                </w:p>
              </w:tc>
            </w:tr>
          </w:tbl>
          <w:p w14:paraId="49CB95BA" w14:textId="2A9EA4DD" w:rsidR="00FD4297" w:rsidRPr="00FD4297" w:rsidRDefault="00FD4297" w:rsidP="00FD4297">
            <w:pPr>
              <w:pStyle w:val="ConsPlusNormal"/>
              <w:ind w:left="51"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14:paraId="50ED8D16" w14:textId="0C739945" w:rsidR="005D2438" w:rsidRPr="00FD4297" w:rsidRDefault="005D2438" w:rsidP="00FD4297">
            <w:pPr>
              <w:pStyle w:val="ConsPlusNormal"/>
              <w:ind w:left="51"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УЧНД – значение показателя; </w:t>
            </w:r>
          </w:p>
          <w:p w14:paraId="444A5923" w14:textId="77777777" w:rsidR="005D2438" w:rsidRPr="00FD4297" w:rsidRDefault="005D2438" w:rsidP="00FD4297">
            <w:pPr>
              <w:pStyle w:val="ConsPlusNormal"/>
              <w:ind w:left="51"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ЧНД1 – число членов народных дружин в отчетном периоде</w:t>
            </w:r>
          </w:p>
          <w:p w14:paraId="57079B4D" w14:textId="734A6CE0" w:rsidR="005D2438" w:rsidRPr="00FD4297" w:rsidRDefault="005D2438" w:rsidP="00FD4297">
            <w:pPr>
              <w:pStyle w:val="ConsPlusNormal"/>
              <w:ind w:firstLine="32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ЧНД0  – число членов народных дружин в базовом периоде (2019 г.)</w:t>
            </w:r>
          </w:p>
        </w:tc>
        <w:tc>
          <w:tcPr>
            <w:tcW w:w="2976" w:type="dxa"/>
            <w:shd w:val="clear" w:color="auto" w:fill="auto"/>
          </w:tcPr>
          <w:p w14:paraId="0E435A7A" w14:textId="331C12BD" w:rsidR="005D2438" w:rsidRPr="00FD4297" w:rsidRDefault="005D2438" w:rsidP="005D2438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Информация, предоставляемая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территориальным У (О) МВД </w:t>
            </w:r>
          </w:p>
        </w:tc>
        <w:tc>
          <w:tcPr>
            <w:tcW w:w="1701" w:type="dxa"/>
            <w:shd w:val="clear" w:color="auto" w:fill="auto"/>
          </w:tcPr>
          <w:p w14:paraId="2FA0BDD1" w14:textId="35154A11" w:rsidR="005D2438" w:rsidRPr="00FD4297" w:rsidRDefault="005D2438" w:rsidP="005D2438">
            <w:pPr>
              <w:pStyle w:val="ConsPlusNormal"/>
              <w:ind w:right="170" w:firstLine="0"/>
              <w:outlineLvl w:val="1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Один раз в квартал</w:t>
            </w:r>
          </w:p>
        </w:tc>
      </w:tr>
      <w:tr w:rsidR="005D2438" w:rsidRPr="00FD4297" w14:paraId="3D201664" w14:textId="77777777" w:rsidTr="00560BE4">
        <w:tblPrEx>
          <w:tblBorders>
            <w:bottom w:val="single" w:sz="4" w:space="0" w:color="auto"/>
          </w:tblBorders>
        </w:tblPrEx>
        <w:tc>
          <w:tcPr>
            <w:tcW w:w="553" w:type="dxa"/>
            <w:shd w:val="clear" w:color="auto" w:fill="auto"/>
          </w:tcPr>
          <w:p w14:paraId="18308499" w14:textId="127F1ACE" w:rsidR="005D2438" w:rsidRPr="00FD4297" w:rsidRDefault="00E159CB" w:rsidP="005D243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185BAD1D" w14:textId="0FCAA62E" w:rsidR="005D2438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3.</w:t>
            </w:r>
            <w:r w:rsidRPr="00FD4297">
              <w:rPr>
                <w:rFonts w:ascii="Times New Roman" w:hAnsi="Times New Roman" w:cs="Times New Roman"/>
              </w:rPr>
              <w:t xml:space="preserve"> Снижение доли несовершеннолетних в общем числе лиц, совершивших преступления</w:t>
            </w:r>
          </w:p>
        </w:tc>
        <w:tc>
          <w:tcPr>
            <w:tcW w:w="1134" w:type="dxa"/>
            <w:shd w:val="clear" w:color="auto" w:fill="auto"/>
          </w:tcPr>
          <w:p w14:paraId="100CE89C" w14:textId="6C55E86F" w:rsidR="005D2438" w:rsidRPr="00FD4297" w:rsidRDefault="005D2438" w:rsidP="005D2438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0" w:type="dxa"/>
          </w:tcPr>
          <w:p w14:paraId="093FD36D" w14:textId="77777777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tbl>
            <w:tblPr>
              <w:tblW w:w="6101" w:type="dxa"/>
              <w:tblInd w:w="51" w:type="dxa"/>
              <w:tblLayout w:type="fixed"/>
              <w:tblLook w:val="04A0" w:firstRow="1" w:lastRow="0" w:firstColumn="1" w:lastColumn="0" w:noHBand="0" w:noVBand="1"/>
            </w:tblPr>
            <w:tblGrid>
              <w:gridCol w:w="6101"/>
            </w:tblGrid>
            <w:tr w:rsidR="005D2438" w:rsidRPr="00FD4297" w14:paraId="12965D6C" w14:textId="77777777" w:rsidTr="00FD4297">
              <w:tc>
                <w:tcPr>
                  <w:tcW w:w="6101" w:type="dxa"/>
                  <w:shd w:val="clear" w:color="auto" w:fill="auto"/>
                </w:tcPr>
                <w:p w14:paraId="709EAE6C" w14:textId="77777777" w:rsidR="005D2438" w:rsidRPr="00FD4297" w:rsidRDefault="005D2438" w:rsidP="00FD42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FD4297">
                    <w:rPr>
                      <w:rFonts w:ascii="Times New Roman" w:hAnsi="Times New Roman" w:cs="Times New Roman"/>
                      <w:b/>
                    </w:rPr>
                    <w:t xml:space="preserve">         С   </w:t>
                  </w:r>
                </w:p>
              </w:tc>
            </w:tr>
            <w:tr w:rsidR="005D2438" w:rsidRPr="00FD4297" w14:paraId="3DEF9F83" w14:textId="77777777" w:rsidTr="00FD4297">
              <w:tc>
                <w:tcPr>
                  <w:tcW w:w="6101" w:type="dxa"/>
                  <w:shd w:val="clear" w:color="auto" w:fill="auto"/>
                </w:tcPr>
                <w:p w14:paraId="2D8AB933" w14:textId="77777777" w:rsidR="005D2438" w:rsidRPr="00FD4297" w:rsidRDefault="005D2438" w:rsidP="00FD42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FD4297">
                    <w:rPr>
                      <w:rFonts w:ascii="Times New Roman" w:hAnsi="Times New Roman" w:cs="Times New Roman"/>
                      <w:b/>
                    </w:rPr>
                    <w:t>Р =  -----    х 100%</w:t>
                  </w:r>
                </w:p>
              </w:tc>
            </w:tr>
            <w:tr w:rsidR="005D2438" w:rsidRPr="00FD4297" w14:paraId="70B32AA6" w14:textId="77777777" w:rsidTr="00FD4297">
              <w:tc>
                <w:tcPr>
                  <w:tcW w:w="6101" w:type="dxa"/>
                  <w:shd w:val="clear" w:color="auto" w:fill="auto"/>
                </w:tcPr>
                <w:p w14:paraId="2CC73118" w14:textId="77777777" w:rsidR="005D2438" w:rsidRPr="00FD4297" w:rsidRDefault="005D2438" w:rsidP="00FD42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FD4297">
                    <w:rPr>
                      <w:rFonts w:ascii="Times New Roman" w:hAnsi="Times New Roman" w:cs="Times New Roman"/>
                      <w:b/>
                    </w:rPr>
                    <w:t xml:space="preserve">         В</w:t>
                  </w:r>
                </w:p>
              </w:tc>
            </w:tr>
          </w:tbl>
          <w:p w14:paraId="7D368588" w14:textId="4A269091" w:rsidR="00FD4297" w:rsidRPr="00FD4297" w:rsidRDefault="00FD4297" w:rsidP="00FD4297">
            <w:pPr>
              <w:pStyle w:val="a6"/>
              <w:ind w:left="51"/>
            </w:pPr>
            <w:r w:rsidRPr="00FD4297">
              <w:t>где:</w:t>
            </w:r>
          </w:p>
          <w:p w14:paraId="1209A8B2" w14:textId="32DA5689" w:rsidR="005D2438" w:rsidRPr="00FD4297" w:rsidRDefault="005D2438" w:rsidP="00FD4297">
            <w:pPr>
              <w:pStyle w:val="a6"/>
              <w:ind w:left="51"/>
            </w:pPr>
            <w:r w:rsidRPr="00FD4297">
              <w:t>Р - доля несовершеннолетних в общем числе лиц, совершивших преступления;</w:t>
            </w:r>
          </w:p>
          <w:p w14:paraId="17996D63" w14:textId="77777777" w:rsidR="005D2438" w:rsidRPr="00FD4297" w:rsidRDefault="005D2438" w:rsidP="00FD4297">
            <w:pPr>
              <w:pStyle w:val="a6"/>
              <w:ind w:left="51"/>
            </w:pPr>
            <w:r w:rsidRPr="00FD4297">
              <w:t xml:space="preserve">С – число несовершеннолетних, совершивших преступления в отчетном периоде;  </w:t>
            </w:r>
          </w:p>
          <w:p w14:paraId="28473111" w14:textId="740635B2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В – общее число лиц, совершивших преступления в отчетном периоде</w:t>
            </w:r>
          </w:p>
        </w:tc>
        <w:tc>
          <w:tcPr>
            <w:tcW w:w="2976" w:type="dxa"/>
            <w:shd w:val="clear" w:color="auto" w:fill="auto"/>
          </w:tcPr>
          <w:p w14:paraId="5A446F8E" w14:textId="59DDAD1E" w:rsidR="005D2438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Информация, предоставляемая территориальным У (О) МВД</w:t>
            </w:r>
          </w:p>
        </w:tc>
        <w:tc>
          <w:tcPr>
            <w:tcW w:w="1701" w:type="dxa"/>
            <w:shd w:val="clear" w:color="auto" w:fill="auto"/>
          </w:tcPr>
          <w:p w14:paraId="0E786DFC" w14:textId="179980CB" w:rsidR="005D2438" w:rsidRPr="00FD4297" w:rsidRDefault="005D2438" w:rsidP="005D2438">
            <w:pPr>
              <w:pStyle w:val="a6"/>
              <w:ind w:left="0" w:right="170" w:firstLine="0"/>
            </w:pPr>
            <w:r w:rsidRPr="00FD4297">
              <w:t>Один раз в квартал</w:t>
            </w:r>
          </w:p>
        </w:tc>
      </w:tr>
      <w:tr w:rsidR="005D2438" w:rsidRPr="00FD4297" w14:paraId="29FB45F6" w14:textId="77777777" w:rsidTr="00560BE4">
        <w:tblPrEx>
          <w:tblBorders>
            <w:bottom w:val="single" w:sz="4" w:space="0" w:color="auto"/>
          </w:tblBorders>
        </w:tblPrEx>
        <w:tc>
          <w:tcPr>
            <w:tcW w:w="553" w:type="dxa"/>
            <w:shd w:val="clear" w:color="auto" w:fill="auto"/>
          </w:tcPr>
          <w:p w14:paraId="1307DCDD" w14:textId="229DF63D" w:rsidR="005D2438" w:rsidRPr="00FD4297" w:rsidRDefault="00E159CB" w:rsidP="005D243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2FB0B84B" w14:textId="49B44AFF" w:rsidR="005D2438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3.</w:t>
            </w:r>
            <w:r w:rsidRPr="00FD4297">
              <w:rPr>
                <w:rFonts w:ascii="Times New Roman" w:hAnsi="Times New Roman" w:cs="Times New Roman"/>
              </w:rPr>
              <w:t xml:space="preserve"> Количество снесенных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исполнительным производствам</w:t>
            </w:r>
          </w:p>
        </w:tc>
        <w:tc>
          <w:tcPr>
            <w:tcW w:w="1134" w:type="dxa"/>
            <w:shd w:val="clear" w:color="auto" w:fill="auto"/>
          </w:tcPr>
          <w:p w14:paraId="299ADCF4" w14:textId="24ADF2DA" w:rsidR="005D2438" w:rsidRPr="00FD4297" w:rsidRDefault="005D2438" w:rsidP="005D243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единицы</w:t>
            </w:r>
          </w:p>
        </w:tc>
        <w:tc>
          <w:tcPr>
            <w:tcW w:w="5670" w:type="dxa"/>
          </w:tcPr>
          <w:p w14:paraId="2D46D97D" w14:textId="77777777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Значение показателя определяется по фактическому количеству снесенных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исполнительным производствам</w:t>
            </w:r>
          </w:p>
          <w:p w14:paraId="71FC6A40" w14:textId="77777777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14:paraId="351B4FF6" w14:textId="4E32127F" w:rsidR="005D2438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Ежеквартальные отчеты Администрации муниципального образования, Управление ЖКХ, Управление строительного комплекса</w:t>
            </w:r>
          </w:p>
        </w:tc>
        <w:tc>
          <w:tcPr>
            <w:tcW w:w="1701" w:type="dxa"/>
            <w:shd w:val="clear" w:color="auto" w:fill="auto"/>
          </w:tcPr>
          <w:p w14:paraId="73D7699B" w14:textId="2032D34E" w:rsidR="005D2438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D2438" w:rsidRPr="004A4ED3" w14:paraId="24315D2F" w14:textId="77777777" w:rsidTr="00560BE4">
        <w:tblPrEx>
          <w:tblBorders>
            <w:bottom w:val="single" w:sz="4" w:space="0" w:color="auto"/>
          </w:tblBorders>
        </w:tblPrEx>
        <w:tc>
          <w:tcPr>
            <w:tcW w:w="553" w:type="dxa"/>
            <w:shd w:val="clear" w:color="auto" w:fill="auto"/>
          </w:tcPr>
          <w:p w14:paraId="27B7C283" w14:textId="1F5D5C7D" w:rsidR="005D2438" w:rsidRPr="00FD4297" w:rsidRDefault="00E159CB" w:rsidP="005D243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3798DC40" w14:textId="00242D9D" w:rsidR="005D2438" w:rsidRPr="004A4ED3" w:rsidRDefault="005D2438" w:rsidP="00FE6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3.</w:t>
            </w:r>
            <w:r w:rsidRPr="004A4ED3">
              <w:rPr>
                <w:rFonts w:ascii="Times New Roman" w:hAnsi="Times New Roman" w:cs="Times New Roman"/>
              </w:rPr>
              <w:t xml:space="preserve"> Количество отремонтированных зданий (помещений), занимаемых территориальными подразделениями ведомств, осуществляющих деятельность по обеспечению соблюдения законности, правопорядка и безопасности </w:t>
            </w:r>
            <w:r w:rsidRPr="004A4ED3">
              <w:rPr>
                <w:rFonts w:ascii="Times New Roman" w:hAnsi="Times New Roman" w:cs="Times New Roman"/>
              </w:rPr>
              <w:lastRenderedPageBreak/>
              <w:t xml:space="preserve">на </w:t>
            </w:r>
            <w:proofErr w:type="spellStart"/>
            <w:r w:rsidRPr="004A4ED3">
              <w:rPr>
                <w:rFonts w:ascii="Times New Roman" w:hAnsi="Times New Roman" w:cs="Times New Roman"/>
              </w:rPr>
              <w:t>територии</w:t>
            </w:r>
            <w:proofErr w:type="spellEnd"/>
            <w:r w:rsidRPr="004A4ED3">
              <w:rPr>
                <w:rFonts w:ascii="Times New Roman" w:hAnsi="Times New Roman" w:cs="Times New Roman"/>
              </w:rPr>
              <w:t xml:space="preserve"> Московской области</w:t>
            </w:r>
          </w:p>
        </w:tc>
        <w:tc>
          <w:tcPr>
            <w:tcW w:w="1134" w:type="dxa"/>
            <w:shd w:val="clear" w:color="auto" w:fill="auto"/>
          </w:tcPr>
          <w:p w14:paraId="5F936FCC" w14:textId="2BA98A16" w:rsidR="005D2438" w:rsidRPr="004A4ED3" w:rsidRDefault="005D2438" w:rsidP="005D2438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единицы</w:t>
            </w:r>
          </w:p>
        </w:tc>
        <w:tc>
          <w:tcPr>
            <w:tcW w:w="5670" w:type="dxa"/>
          </w:tcPr>
          <w:p w14:paraId="39EF62C1" w14:textId="1524822C" w:rsidR="005D2438" w:rsidRPr="004A4ED3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Значение показателя определяется по фактическому количеству отремонтированных) зданий (помещений), занимаемых территориальными подразделениями ведомств, осуществляющих деятельность по обеспечению соблюдения законности, правопорядка</w:t>
            </w:r>
            <w:r w:rsidRPr="004A4ED3">
              <w:rPr>
                <w:rFonts w:ascii="Times New Roman" w:hAnsi="Times New Roman" w:cs="Times New Roman"/>
              </w:rPr>
              <w:br/>
              <w:t xml:space="preserve">и безопасности на </w:t>
            </w:r>
            <w:r w:rsidR="00467C20" w:rsidRPr="004A4ED3">
              <w:rPr>
                <w:rFonts w:ascii="Times New Roman" w:hAnsi="Times New Roman" w:cs="Times New Roman"/>
              </w:rPr>
              <w:t>территории</w:t>
            </w:r>
            <w:r w:rsidRPr="004A4ED3">
              <w:rPr>
                <w:rFonts w:ascii="Times New Roman" w:hAnsi="Times New Roman" w:cs="Times New Roman"/>
              </w:rPr>
              <w:t xml:space="preserve"> Московской области</w:t>
            </w:r>
          </w:p>
        </w:tc>
        <w:tc>
          <w:tcPr>
            <w:tcW w:w="2976" w:type="dxa"/>
            <w:shd w:val="clear" w:color="auto" w:fill="auto"/>
          </w:tcPr>
          <w:p w14:paraId="3634BD3A" w14:textId="7B850A77" w:rsidR="005D2438" w:rsidRPr="004A4ED3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Ежеквартальные отчеты Администрации муниципального образования, Управление ЖКХ</w:t>
            </w:r>
          </w:p>
        </w:tc>
        <w:tc>
          <w:tcPr>
            <w:tcW w:w="1701" w:type="dxa"/>
            <w:shd w:val="clear" w:color="auto" w:fill="auto"/>
          </w:tcPr>
          <w:p w14:paraId="204C24ED" w14:textId="18975F4D" w:rsidR="005D2438" w:rsidRPr="004A4ED3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D2438" w:rsidRPr="00FD4297" w14:paraId="72071625" w14:textId="77777777" w:rsidTr="00560BE4">
        <w:tblPrEx>
          <w:tblBorders>
            <w:bottom w:val="single" w:sz="4" w:space="0" w:color="auto"/>
          </w:tblBorders>
        </w:tblPrEx>
        <w:trPr>
          <w:trHeight w:val="1444"/>
        </w:trPr>
        <w:tc>
          <w:tcPr>
            <w:tcW w:w="553" w:type="dxa"/>
            <w:shd w:val="clear" w:color="auto" w:fill="auto"/>
          </w:tcPr>
          <w:p w14:paraId="35016D26" w14:textId="437B22D6" w:rsidR="005D2438" w:rsidRPr="00FD4297" w:rsidRDefault="00E159CB" w:rsidP="005D243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12C507CD" w14:textId="77777777" w:rsidR="005D2438" w:rsidRPr="00FD4297" w:rsidRDefault="005D2438" w:rsidP="005D2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4.</w:t>
            </w:r>
            <w:r w:rsidRPr="00FD4297">
              <w:rPr>
                <w:rFonts w:ascii="Times New Roman" w:hAnsi="Times New Roman" w:cs="Times New Roman"/>
              </w:rPr>
              <w:t xml:space="preserve"> 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«Безопасный регион», не менее чем на 5 % ежегодно</w:t>
            </w:r>
          </w:p>
        </w:tc>
        <w:tc>
          <w:tcPr>
            <w:tcW w:w="1134" w:type="dxa"/>
            <w:shd w:val="clear" w:color="auto" w:fill="auto"/>
          </w:tcPr>
          <w:p w14:paraId="2BC8F168" w14:textId="77777777" w:rsidR="005D2438" w:rsidRPr="00FD4297" w:rsidRDefault="005D2438" w:rsidP="005D24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Кол-во камер, динамика в %</w:t>
            </w:r>
          </w:p>
        </w:tc>
        <w:tc>
          <w:tcPr>
            <w:tcW w:w="5670" w:type="dxa"/>
          </w:tcPr>
          <w:p w14:paraId="63F693C9" w14:textId="77777777" w:rsidR="005D2438" w:rsidRPr="00FD4297" w:rsidRDefault="005D2438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p w14:paraId="14184EC7" w14:textId="77777777" w:rsidR="005D2438" w:rsidRPr="00FD4297" w:rsidRDefault="005D2438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4297">
              <w:rPr>
                <w:rFonts w:ascii="Times New Roman" w:hAnsi="Times New Roman" w:cs="Times New Roman"/>
                <w:b/>
              </w:rPr>
              <w:t>Вбртг</w:t>
            </w:r>
            <w:proofErr w:type="spellEnd"/>
            <w:r w:rsidRPr="00FD4297">
              <w:rPr>
                <w:rFonts w:ascii="Times New Roman" w:hAnsi="Times New Roman" w:cs="Times New Roman"/>
                <w:b/>
              </w:rPr>
              <w:t xml:space="preserve">= </w:t>
            </w:r>
            <w:proofErr w:type="spellStart"/>
            <w:r w:rsidRPr="00FD4297">
              <w:rPr>
                <w:rFonts w:ascii="Times New Roman" w:hAnsi="Times New Roman" w:cs="Times New Roman"/>
                <w:b/>
              </w:rPr>
              <w:t>Вбрпг</w:t>
            </w:r>
            <w:proofErr w:type="spellEnd"/>
            <w:r w:rsidRPr="00FD4297">
              <w:rPr>
                <w:rFonts w:ascii="Times New Roman" w:hAnsi="Times New Roman" w:cs="Times New Roman"/>
                <w:b/>
              </w:rPr>
              <w:t xml:space="preserve"> х 1,05</w:t>
            </w:r>
            <w:r w:rsidRPr="00FD4297">
              <w:rPr>
                <w:rFonts w:ascii="Times New Roman" w:hAnsi="Times New Roman" w:cs="Times New Roman"/>
              </w:rPr>
              <w:t>,</w:t>
            </w:r>
          </w:p>
          <w:p w14:paraId="0392F459" w14:textId="77777777" w:rsidR="005D2438" w:rsidRPr="00FD4297" w:rsidRDefault="005D2438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7B4BBD2" w14:textId="77777777" w:rsidR="005D2438" w:rsidRPr="00FD4297" w:rsidRDefault="005D2438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где:</w:t>
            </w:r>
          </w:p>
          <w:p w14:paraId="2B9637B0" w14:textId="77777777" w:rsidR="005D2438" w:rsidRPr="00FD4297" w:rsidRDefault="005D2438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4297">
              <w:rPr>
                <w:rFonts w:ascii="Times New Roman" w:hAnsi="Times New Roman" w:cs="Times New Roman"/>
              </w:rPr>
              <w:t>Вбртг</w:t>
            </w:r>
            <w:proofErr w:type="spellEnd"/>
            <w:r w:rsidRPr="00FD4297">
              <w:rPr>
                <w:rFonts w:ascii="Times New Roman" w:hAnsi="Times New Roman" w:cs="Times New Roman"/>
              </w:rPr>
              <w:t xml:space="preserve"> – кол-во видеокамер, подключенных к системе БР в текущем году,</w:t>
            </w:r>
          </w:p>
          <w:p w14:paraId="00EFFC14" w14:textId="3CE330F5" w:rsidR="005D2438" w:rsidRPr="00FD4297" w:rsidRDefault="005D2438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4297">
              <w:rPr>
                <w:rFonts w:ascii="Times New Roman" w:hAnsi="Times New Roman" w:cs="Times New Roman"/>
              </w:rPr>
              <w:t>Вбрпг</w:t>
            </w:r>
            <w:proofErr w:type="spellEnd"/>
            <w:r w:rsidRPr="00FD4297">
              <w:rPr>
                <w:rFonts w:ascii="Times New Roman" w:hAnsi="Times New Roman" w:cs="Times New Roman"/>
              </w:rPr>
              <w:t xml:space="preserve"> - кол-во видеокамер, подключенных к системе БР в предыдущем году</w:t>
            </w:r>
          </w:p>
        </w:tc>
        <w:tc>
          <w:tcPr>
            <w:tcW w:w="2976" w:type="dxa"/>
            <w:shd w:val="clear" w:color="auto" w:fill="auto"/>
          </w:tcPr>
          <w:p w14:paraId="56E1E385" w14:textId="2FAC52C4" w:rsidR="005D2438" w:rsidRPr="00FD4297" w:rsidRDefault="005D2438" w:rsidP="005D2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Ежеквартальные отчеты Администрации муниципального образования</w:t>
            </w:r>
          </w:p>
        </w:tc>
        <w:tc>
          <w:tcPr>
            <w:tcW w:w="1701" w:type="dxa"/>
            <w:shd w:val="clear" w:color="auto" w:fill="auto"/>
          </w:tcPr>
          <w:p w14:paraId="446BAE36" w14:textId="182A9976" w:rsidR="005D2438" w:rsidRPr="00FD4297" w:rsidRDefault="005D2438" w:rsidP="005D2438">
            <w:pPr>
              <w:spacing w:after="0" w:line="240" w:lineRule="auto"/>
              <w:ind w:right="170" w:firstLine="4"/>
              <w:jc w:val="both"/>
              <w:rPr>
                <w:rFonts w:ascii="Times New Roman" w:eastAsia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D2438" w:rsidRPr="00FD4297" w14:paraId="3588FE13" w14:textId="77777777" w:rsidTr="00560BE4">
        <w:tblPrEx>
          <w:tblBorders>
            <w:bottom w:val="single" w:sz="4" w:space="0" w:color="auto"/>
          </w:tblBorders>
        </w:tblPrEx>
        <w:tc>
          <w:tcPr>
            <w:tcW w:w="553" w:type="dxa"/>
            <w:shd w:val="clear" w:color="auto" w:fill="auto"/>
          </w:tcPr>
          <w:p w14:paraId="14E9830E" w14:textId="60844E56" w:rsidR="005D2438" w:rsidRPr="00FD4297" w:rsidRDefault="00E159CB" w:rsidP="005D243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5D555C11" w14:textId="77777777" w:rsidR="005D2438" w:rsidRPr="00FD4297" w:rsidRDefault="005D2438" w:rsidP="005D243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Рост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1134" w:type="dxa"/>
            <w:shd w:val="clear" w:color="auto" w:fill="auto"/>
          </w:tcPr>
          <w:p w14:paraId="2EB9E9EB" w14:textId="77777777" w:rsidR="005D2438" w:rsidRPr="00FD4297" w:rsidRDefault="005D2438" w:rsidP="005D2438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0" w:type="dxa"/>
          </w:tcPr>
          <w:p w14:paraId="72D9EE8F" w14:textId="77777777" w:rsidR="005D2438" w:rsidRPr="00FD4297" w:rsidRDefault="005D2438" w:rsidP="00FD4297">
            <w:pPr>
              <w:pStyle w:val="a6"/>
              <w:ind w:left="51" w:hanging="18"/>
            </w:pPr>
            <w:r w:rsidRPr="00FD4297">
              <w:t>Расчет показателя:</w:t>
            </w:r>
          </w:p>
          <w:p w14:paraId="2DA1CFB3" w14:textId="77777777" w:rsidR="005D2438" w:rsidRPr="00FD4297" w:rsidRDefault="005D2438" w:rsidP="00FD4297">
            <w:pPr>
              <w:pStyle w:val="a6"/>
              <w:ind w:left="51" w:hanging="18"/>
              <w:rPr>
                <w:b/>
              </w:rPr>
            </w:pPr>
            <w:r w:rsidRPr="00FD4297">
              <w:rPr>
                <w:b/>
              </w:rPr>
              <w:t>РЧЛ = КЛТГ/</w:t>
            </w:r>
            <w:proofErr w:type="spellStart"/>
            <w:r w:rsidRPr="00FD4297">
              <w:rPr>
                <w:b/>
              </w:rPr>
              <w:t>КЛПГх</w:t>
            </w:r>
            <w:proofErr w:type="spellEnd"/>
            <w:r w:rsidRPr="00FD4297">
              <w:rPr>
                <w:b/>
              </w:rPr>
              <w:t xml:space="preserve"> 100</w:t>
            </w:r>
          </w:p>
          <w:p w14:paraId="33A9C14C" w14:textId="77777777" w:rsidR="005D2438" w:rsidRPr="00FD4297" w:rsidRDefault="005D2438" w:rsidP="00FD4297">
            <w:pPr>
              <w:pStyle w:val="a6"/>
              <w:ind w:left="51" w:hanging="18"/>
            </w:pPr>
            <w:r w:rsidRPr="00FD4297">
              <w:t>РЧЛ – рост числа лиц, состоящих на диспансерном наблюдении с диагнозом «Употребление наркотиков с вредными последствиями» %</w:t>
            </w:r>
          </w:p>
          <w:p w14:paraId="12694E17" w14:textId="77777777" w:rsidR="005D2438" w:rsidRPr="00FD4297" w:rsidRDefault="005D2438" w:rsidP="00FD4297">
            <w:pPr>
              <w:pStyle w:val="a6"/>
              <w:ind w:left="51" w:hanging="18"/>
            </w:pPr>
            <w:r w:rsidRPr="00FD4297">
              <w:t>КЛТГ – количество лиц, состоящих на диспансерном наблюдении с диагнозом «Употребление наркотиков с вредными последствиями» на конец текущего года</w:t>
            </w:r>
          </w:p>
          <w:p w14:paraId="312697AE" w14:textId="6CE574C9" w:rsidR="005D2438" w:rsidRPr="00FD4297" w:rsidRDefault="005D2438" w:rsidP="00FD4297">
            <w:pPr>
              <w:pStyle w:val="ConsPlusNormal"/>
              <w:ind w:firstLine="17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КЛПГ - количество лиц, состоящих на диспансерном наблюдении с диагнозом «Употребление наркотиков с вредными последствиями» на конец 2019 года</w:t>
            </w:r>
          </w:p>
        </w:tc>
        <w:tc>
          <w:tcPr>
            <w:tcW w:w="2976" w:type="dxa"/>
            <w:shd w:val="clear" w:color="auto" w:fill="auto"/>
          </w:tcPr>
          <w:p w14:paraId="2D4FABDF" w14:textId="11A63AB3" w:rsidR="005D2438" w:rsidRPr="00FD4297" w:rsidRDefault="005D2438" w:rsidP="005D2438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Информация территориального Управления здравоохранения</w:t>
            </w:r>
          </w:p>
        </w:tc>
        <w:tc>
          <w:tcPr>
            <w:tcW w:w="1701" w:type="dxa"/>
            <w:shd w:val="clear" w:color="auto" w:fill="auto"/>
          </w:tcPr>
          <w:p w14:paraId="618B3BFB" w14:textId="38279995" w:rsidR="005D2438" w:rsidRPr="00FD4297" w:rsidRDefault="005D2438" w:rsidP="005D2438">
            <w:pPr>
              <w:pStyle w:val="a6"/>
              <w:ind w:left="0" w:right="170" w:hanging="18"/>
            </w:pPr>
            <w:r w:rsidRPr="00FD4297">
              <w:t>Один раз в квартал</w:t>
            </w:r>
          </w:p>
        </w:tc>
      </w:tr>
      <w:tr w:rsidR="005D2438" w:rsidRPr="00FD4297" w14:paraId="2781B6A4" w14:textId="77777777" w:rsidTr="00560BE4">
        <w:tblPrEx>
          <w:tblBorders>
            <w:bottom w:val="single" w:sz="4" w:space="0" w:color="auto"/>
          </w:tblBorders>
        </w:tblPrEx>
        <w:tc>
          <w:tcPr>
            <w:tcW w:w="553" w:type="dxa"/>
            <w:shd w:val="clear" w:color="auto" w:fill="auto"/>
          </w:tcPr>
          <w:p w14:paraId="6387FC56" w14:textId="26EDE1C2" w:rsidR="005D2438" w:rsidRPr="00FD4297" w:rsidRDefault="00E159CB" w:rsidP="005D2438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72E85C7C" w14:textId="77777777" w:rsidR="005D2438" w:rsidRPr="00FD4297" w:rsidRDefault="005D2438" w:rsidP="005D243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Снижение уровня вовлеченности населения в незаконный оборот наркотиков на 100 тыс. человек</w:t>
            </w:r>
          </w:p>
        </w:tc>
        <w:tc>
          <w:tcPr>
            <w:tcW w:w="1134" w:type="dxa"/>
            <w:shd w:val="clear" w:color="auto" w:fill="auto"/>
          </w:tcPr>
          <w:p w14:paraId="5730FACE" w14:textId="77777777" w:rsidR="005D2438" w:rsidRPr="00FD4297" w:rsidRDefault="005D2438" w:rsidP="00560BE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5670" w:type="dxa"/>
          </w:tcPr>
          <w:p w14:paraId="4A9205E8" w14:textId="6B426379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Значение показателя рассчитывается по формуле:               </w:t>
            </w:r>
          </w:p>
          <w:p w14:paraId="5EF973FD" w14:textId="3232BC2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spellStart"/>
            <w:r w:rsidRPr="00FD4297">
              <w:rPr>
                <w:rFonts w:ascii="Times New Roman" w:eastAsia="Times New Roman" w:hAnsi="Times New Roman" w:cs="Times New Roman"/>
                <w:b/>
                <w:lang w:eastAsia="ar-SA"/>
              </w:rPr>
              <w:t>Внон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= 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lang w:eastAsia="ar-S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lang w:eastAsia="ar-SA"/>
                    </w:rPr>
                    <m:t>ЧЛсп+ЧЛадм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lang w:eastAsia="ar-SA"/>
                    </w:rPr>
                    <m:t>Кжго</m:t>
                  </m:r>
                </m:den>
              </m:f>
            </m:oMath>
            <w:r w:rsidRPr="00FD429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х 100 000</w:t>
            </w:r>
          </w:p>
          <w:p w14:paraId="11B8921C" w14:textId="09E5A60F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  где:</w:t>
            </w:r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br/>
            </w: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Внон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  – вовлеченность населения, в незаконный оборот наркотиков (случаев);</w:t>
            </w:r>
          </w:p>
          <w:p w14:paraId="70C9FC62" w14:textId="77777777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proofErr w:type="gram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ЧЛсп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 –</w:t>
            </w:r>
            <w:proofErr w:type="gram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число лиц, совершивших преступления, связанные с незаконным оборотом наркотических средств, психотропных веществ и их </w:t>
            </w: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прекурсоров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или аналогов, сильнодействующих веществ, растений (либо их частей), содержащих наркотические средства или психотропные вещества либо их </w:t>
            </w: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прекурсоры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, новых потенциально опасных </w:t>
            </w: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психоактивных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веществ (строка 1, раздел 2, 1-МВ-НОН);</w:t>
            </w:r>
          </w:p>
          <w:p w14:paraId="0FE42EFF" w14:textId="77777777" w:rsidR="005D2438" w:rsidRPr="00FD4297" w:rsidRDefault="005D2438" w:rsidP="00F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proofErr w:type="gram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ЧЛадм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 –</w:t>
            </w:r>
            <w:proofErr w:type="gram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число лиц, в отношении которых составлены протоколы об административных правонарушениях (строка 1, раздел 4, 4-МВ-НОН); </w:t>
            </w:r>
          </w:p>
          <w:p w14:paraId="7DAB3682" w14:textId="3FEB959F" w:rsidR="005D2438" w:rsidRPr="00FD4297" w:rsidRDefault="005D2438" w:rsidP="00FD4297">
            <w:pPr>
              <w:pStyle w:val="ConsPlusNormal"/>
              <w:ind w:firstLine="17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Кжго</w:t>
            </w:r>
            <w:proofErr w:type="spell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 – количество жителей городского округа</w:t>
            </w:r>
          </w:p>
        </w:tc>
        <w:tc>
          <w:tcPr>
            <w:tcW w:w="2976" w:type="dxa"/>
            <w:shd w:val="clear" w:color="auto" w:fill="auto"/>
          </w:tcPr>
          <w:p w14:paraId="0D12911F" w14:textId="3095CB76" w:rsidR="005D2438" w:rsidRPr="00FD4297" w:rsidRDefault="005D2438" w:rsidP="005D2438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Ежеквартально. Формы межведомственной статистической отчетности 1-МВ-НОН и 4-МВ-НОН к Приказу ФСКН Росси, Генеральной прокуратуры Российской Федерации, Следственного комитета Российской Федерации, МВД России, Министра обороны Российской Федерации, Минздрава России, </w:t>
            </w:r>
            <w:proofErr w:type="spellStart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Минобрнауки</w:t>
            </w:r>
            <w:proofErr w:type="spell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России, ФСБ России, ФСИН России, ФТС России от 2 ноября 2015 года, № 389/536/98/1041/668/779БН/1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280/663/990/2206, данные из статистического сборника «Численность и состав населения </w:t>
            </w:r>
            <w:proofErr w:type="spellStart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населения</w:t>
            </w:r>
            <w:proofErr w:type="spell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Московской области»</w:t>
            </w:r>
          </w:p>
        </w:tc>
        <w:tc>
          <w:tcPr>
            <w:tcW w:w="1701" w:type="dxa"/>
            <w:shd w:val="clear" w:color="auto" w:fill="auto"/>
          </w:tcPr>
          <w:p w14:paraId="7FD84951" w14:textId="1784AD7B" w:rsidR="005D2438" w:rsidRPr="00FD4297" w:rsidRDefault="005D2438" w:rsidP="005D2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5D2438" w:rsidRPr="00FD4297" w14:paraId="247446E2" w14:textId="77777777" w:rsidTr="000B101D">
        <w:tblPrEx>
          <w:tblBorders>
            <w:bottom w:val="single" w:sz="4" w:space="0" w:color="auto"/>
          </w:tblBorders>
        </w:tblPrEx>
        <w:trPr>
          <w:trHeight w:val="5652"/>
        </w:trPr>
        <w:tc>
          <w:tcPr>
            <w:tcW w:w="553" w:type="dxa"/>
            <w:shd w:val="clear" w:color="auto" w:fill="auto"/>
          </w:tcPr>
          <w:p w14:paraId="36488221" w14:textId="47B81E1D" w:rsidR="005D2438" w:rsidRPr="00FD4297" w:rsidRDefault="00E159CB" w:rsidP="00E159CB">
            <w:pPr>
              <w:pStyle w:val="ConsPlusNormal"/>
              <w:ind w:left="-106" w:right="-129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16B4E995" w14:textId="77777777" w:rsidR="005D2438" w:rsidRPr="00FD4297" w:rsidRDefault="005D2438" w:rsidP="005D243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Снижение уровня криминогенности наркомании на 100 тыс. человек</w:t>
            </w:r>
          </w:p>
        </w:tc>
        <w:tc>
          <w:tcPr>
            <w:tcW w:w="1134" w:type="dxa"/>
            <w:shd w:val="clear" w:color="auto" w:fill="auto"/>
          </w:tcPr>
          <w:p w14:paraId="3571B872" w14:textId="77777777" w:rsidR="005D2438" w:rsidRPr="00FD4297" w:rsidRDefault="005D2438" w:rsidP="00560BE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5670" w:type="dxa"/>
          </w:tcPr>
          <w:p w14:paraId="4BD7DC50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Значение показателя рассчитывается по формуле:</w:t>
            </w:r>
          </w:p>
          <w:p w14:paraId="310927C8" w14:textId="53B03E1B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429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   </w:t>
            </w:r>
            <w:proofErr w:type="spellStart"/>
            <w:r w:rsidRPr="00FD4297">
              <w:rPr>
                <w:rFonts w:ascii="Times New Roman" w:eastAsia="Times New Roman" w:hAnsi="Times New Roman" w:cs="Times New Roman"/>
                <w:b/>
                <w:lang w:eastAsia="ar-SA"/>
              </w:rPr>
              <w:t>Кн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=    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lang w:eastAsia="ar-S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lang w:eastAsia="ar-SA"/>
                    </w:rPr>
                    <m:t>ЧПсп+ЧПадм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lang w:eastAsia="ar-SA"/>
                    </w:rPr>
                    <m:t>Кжго</m:t>
                  </m:r>
                </m:den>
              </m:f>
            </m:oMath>
            <w:r w:rsidRPr="00FD429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х  100 000</w:t>
            </w:r>
          </w:p>
          <w:p w14:paraId="2CDDE4F4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где:</w:t>
            </w:r>
          </w:p>
          <w:p w14:paraId="57A52574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Кн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– </w:t>
            </w: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криминогенность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наркомании (случаев);</w:t>
            </w:r>
          </w:p>
          <w:p w14:paraId="759AB18C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ЧПсп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– число потребителей наркотических средств и психотропных веществ из общего числа лиц, совершивших </w:t>
            </w:r>
            <w:proofErr w:type="gram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преступления(</w:t>
            </w:r>
            <w:proofErr w:type="gram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строка 43, раздел 2, 1-МВ-НОН);</w:t>
            </w:r>
          </w:p>
          <w:p w14:paraId="4A9A42F7" w14:textId="77777777" w:rsidR="005D2438" w:rsidRPr="00FD4297" w:rsidRDefault="005D2438" w:rsidP="00FD4297">
            <w:pPr>
              <w:widowControl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ЧПадм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– число лиц, совершивших административные правонарушения, связанные с потреблением наркотических средств, психотропных веществ, новых потенциально опасных </w:t>
            </w:r>
            <w:proofErr w:type="spellStart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>психоактивных</w:t>
            </w:r>
            <w:proofErr w:type="spellEnd"/>
            <w:r w:rsidRPr="00FD4297">
              <w:rPr>
                <w:rFonts w:ascii="Times New Roman" w:eastAsia="Times New Roman" w:hAnsi="Times New Roman" w:cs="Times New Roman"/>
                <w:lang w:eastAsia="ar-SA"/>
              </w:rPr>
              <w:t xml:space="preserve"> веществ, или в состоянии наркотического опьянения (строка 24, раздел 4, 4-МВ-НОН);</w:t>
            </w:r>
          </w:p>
          <w:p w14:paraId="222B8D32" w14:textId="1B07E85B" w:rsidR="005D2438" w:rsidRPr="00FD4297" w:rsidRDefault="005D2438" w:rsidP="00FD4297">
            <w:pPr>
              <w:pStyle w:val="ConsPlusNormal"/>
              <w:ind w:firstLine="17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Кжго</w:t>
            </w:r>
            <w:proofErr w:type="spell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  – количество жителей городского округа</w:t>
            </w:r>
          </w:p>
        </w:tc>
        <w:tc>
          <w:tcPr>
            <w:tcW w:w="2976" w:type="dxa"/>
            <w:shd w:val="clear" w:color="auto" w:fill="auto"/>
          </w:tcPr>
          <w:p w14:paraId="66BDB38B" w14:textId="3FF0867F" w:rsidR="0083569D" w:rsidRPr="00FD4297" w:rsidRDefault="005D2438" w:rsidP="0083569D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Ежеквартально. Формы межведомственной статистической отчетности 1-МВ-НОН и 4-МВ-НОН к Приказу ФСКН Росси, Генеральной прокуратуры Российской Федерации, Следственного комитета Российской Федерации, МВД России, Министра обороны Российской Федерации, Минздрава России, </w:t>
            </w:r>
            <w:proofErr w:type="spellStart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Минобрнауки</w:t>
            </w:r>
            <w:proofErr w:type="spell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России, ФСБ России, ФСИН России, ФТС России от 2 ноября 2015 года, № 389/536/98/1041/668/779БН/1280/663/990/2206, данные из статистического сборника «</w:t>
            </w:r>
            <w:r w:rsidR="000B101D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и состав населения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Московской области»</w:t>
            </w:r>
          </w:p>
        </w:tc>
        <w:tc>
          <w:tcPr>
            <w:tcW w:w="1701" w:type="dxa"/>
            <w:shd w:val="clear" w:color="auto" w:fill="auto"/>
          </w:tcPr>
          <w:p w14:paraId="29D32662" w14:textId="11C6C582" w:rsidR="005D2438" w:rsidRPr="00FD4297" w:rsidRDefault="005D2438" w:rsidP="005D2438">
            <w:pPr>
              <w:widowControl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lang w:eastAsia="ar-SA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D2438" w:rsidRPr="00FD4297" w14:paraId="5A51CB15" w14:textId="77777777" w:rsidTr="00560BE4">
        <w:tblPrEx>
          <w:tblBorders>
            <w:bottom w:val="single" w:sz="4" w:space="0" w:color="auto"/>
          </w:tblBorders>
        </w:tblPrEx>
        <w:trPr>
          <w:trHeight w:val="121"/>
        </w:trPr>
        <w:tc>
          <w:tcPr>
            <w:tcW w:w="553" w:type="dxa"/>
            <w:shd w:val="clear" w:color="auto" w:fill="auto"/>
          </w:tcPr>
          <w:p w14:paraId="1BD0184E" w14:textId="11970A8C" w:rsidR="005D2438" w:rsidRPr="00FD4297" w:rsidRDefault="00E159CB" w:rsidP="00E159CB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194137C3" w14:textId="5759F1DD" w:rsidR="005D2438" w:rsidRPr="00FD4297" w:rsidRDefault="005D2438" w:rsidP="005D243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2"/>
                <w:szCs w:val="22"/>
              </w:rPr>
              <w:t>7.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A79BF" w:rsidRPr="000A79BF">
              <w:rPr>
                <w:rFonts w:ascii="Times New Roman" w:hAnsi="Times New Roman" w:cs="Times New Roman"/>
                <w:sz w:val="22"/>
                <w:szCs w:val="22"/>
              </w:rPr>
              <w:t>Доля кладбищ, соответствующих требованиям Регионального стандарта</w:t>
            </w:r>
          </w:p>
        </w:tc>
        <w:tc>
          <w:tcPr>
            <w:tcW w:w="1134" w:type="dxa"/>
            <w:shd w:val="clear" w:color="auto" w:fill="auto"/>
          </w:tcPr>
          <w:p w14:paraId="7604FBFE" w14:textId="77777777" w:rsidR="005D2438" w:rsidRPr="00FD4297" w:rsidRDefault="005D2438" w:rsidP="005D2438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0" w:type="dxa"/>
          </w:tcPr>
          <w:p w14:paraId="53C9A5B7" w14:textId="606754C6" w:rsidR="000A79BF" w:rsidRPr="000A79BF" w:rsidRDefault="000A79BF" w:rsidP="0083569D">
            <w:pPr>
              <w:pStyle w:val="a6"/>
              <w:ind w:left="51" w:right="-108" w:firstLine="2110"/>
              <w:rPr>
                <w:b/>
              </w:rPr>
            </w:pPr>
            <w:proofErr w:type="spellStart"/>
            <w:r w:rsidRPr="000A79BF">
              <w:rPr>
                <w:b/>
              </w:rPr>
              <w:t>КЛрс</w:t>
            </w:r>
            <w:proofErr w:type="spellEnd"/>
          </w:p>
          <w:p w14:paraId="79E7416E" w14:textId="77777777" w:rsidR="000A79BF" w:rsidRPr="000A79BF" w:rsidRDefault="000A79BF" w:rsidP="000A79BF">
            <w:pPr>
              <w:pStyle w:val="a6"/>
              <w:ind w:left="51" w:right="-108" w:hanging="18"/>
              <w:jc w:val="center"/>
              <w:rPr>
                <w:b/>
              </w:rPr>
            </w:pPr>
            <w:proofErr w:type="spellStart"/>
            <w:r w:rsidRPr="000A79BF">
              <w:rPr>
                <w:b/>
              </w:rPr>
              <w:t>Дрс</w:t>
            </w:r>
            <w:proofErr w:type="spellEnd"/>
            <w:r w:rsidRPr="000A79BF">
              <w:rPr>
                <w:b/>
              </w:rPr>
              <w:t xml:space="preserve"> = ---------- х </w:t>
            </w:r>
            <w:proofErr w:type="spellStart"/>
            <w:r w:rsidRPr="000A79BF">
              <w:rPr>
                <w:b/>
              </w:rPr>
              <w:t>Kс</w:t>
            </w:r>
            <w:proofErr w:type="spellEnd"/>
            <w:r w:rsidRPr="000A79BF">
              <w:rPr>
                <w:b/>
              </w:rPr>
              <w:t xml:space="preserve"> х 100 %,</w:t>
            </w:r>
          </w:p>
          <w:p w14:paraId="37C62501" w14:textId="772C14DB" w:rsidR="000A79BF" w:rsidRPr="000A79BF" w:rsidRDefault="000A79BF" w:rsidP="0083569D">
            <w:pPr>
              <w:pStyle w:val="a6"/>
              <w:ind w:left="51" w:right="-108" w:firstLine="2110"/>
              <w:rPr>
                <w:b/>
              </w:rPr>
            </w:pPr>
            <w:proofErr w:type="spellStart"/>
            <w:r w:rsidRPr="000A79BF">
              <w:rPr>
                <w:b/>
              </w:rPr>
              <w:t>КЛобщ</w:t>
            </w:r>
            <w:proofErr w:type="spellEnd"/>
          </w:p>
          <w:p w14:paraId="08C08B73" w14:textId="77777777" w:rsidR="000A79BF" w:rsidRPr="000A79BF" w:rsidRDefault="000A79BF" w:rsidP="000A79BF">
            <w:pPr>
              <w:pStyle w:val="a6"/>
              <w:ind w:left="0" w:hanging="18"/>
            </w:pPr>
            <w:r w:rsidRPr="000A79BF">
              <w:t>где:</w:t>
            </w:r>
          </w:p>
          <w:p w14:paraId="5DB27359" w14:textId="77777777" w:rsidR="000A79BF" w:rsidRPr="000A79BF" w:rsidRDefault="000A79BF" w:rsidP="000A79BF">
            <w:pPr>
              <w:pStyle w:val="a6"/>
              <w:ind w:left="0" w:hanging="18"/>
            </w:pPr>
            <w:proofErr w:type="spellStart"/>
            <w:r w:rsidRPr="000A79BF">
              <w:t>Дрс</w:t>
            </w:r>
            <w:proofErr w:type="spellEnd"/>
            <w:r w:rsidRPr="000A79BF">
              <w:t> – доля кладбищ, соответствующих требованиям Регионального стандарта, %;</w:t>
            </w:r>
          </w:p>
          <w:p w14:paraId="21FFFC7E" w14:textId="77777777" w:rsidR="000A79BF" w:rsidRPr="000A79BF" w:rsidRDefault="000A79BF" w:rsidP="000A79BF">
            <w:pPr>
              <w:pStyle w:val="a6"/>
              <w:ind w:left="0" w:hanging="18"/>
            </w:pPr>
            <w:proofErr w:type="spellStart"/>
            <w:r w:rsidRPr="000A79BF">
              <w:t>КЛрс</w:t>
            </w:r>
            <w:proofErr w:type="spellEnd"/>
            <w:r w:rsidRPr="000A79BF">
              <w:t> – количество кладбищ, соответствующих требованиям Регионального стандарта по итогам рассмотрения вопроса на заседании МВК, ед.;</w:t>
            </w:r>
          </w:p>
          <w:p w14:paraId="74863B79" w14:textId="77777777" w:rsidR="000A79BF" w:rsidRPr="000A79BF" w:rsidRDefault="000A79BF" w:rsidP="000A79BF">
            <w:pPr>
              <w:pStyle w:val="a6"/>
              <w:ind w:left="0" w:hanging="18"/>
            </w:pPr>
            <w:proofErr w:type="spellStart"/>
            <w:r w:rsidRPr="000A79BF">
              <w:t>КЛобщ</w:t>
            </w:r>
            <w:proofErr w:type="spellEnd"/>
            <w:r w:rsidRPr="000A79BF">
              <w:t> – общее количество кладбищ на территории городского округа, ед.;</w:t>
            </w:r>
          </w:p>
          <w:p w14:paraId="5CA478A8" w14:textId="77777777" w:rsidR="000A79BF" w:rsidRPr="000A79BF" w:rsidRDefault="000A79BF" w:rsidP="000A79BF">
            <w:pPr>
              <w:pStyle w:val="a6"/>
              <w:ind w:left="0" w:hanging="18"/>
            </w:pPr>
            <w:r w:rsidRPr="000A79BF">
              <w:lastRenderedPageBreak/>
              <w:t>Kс – повышающий (стимулирующий) коэффициент, равный 1,1. Данный коэффициент применяется при наличии на территории городского округа от 30 и более кладбищ, из которых не менее 50% соответствуют требованиям Регионального стандарта.</w:t>
            </w:r>
          </w:p>
          <w:p w14:paraId="2CB5ADDC" w14:textId="77777777" w:rsidR="000A79BF" w:rsidRPr="000A79BF" w:rsidRDefault="000A79BF" w:rsidP="000A79BF">
            <w:pPr>
              <w:pStyle w:val="a6"/>
              <w:ind w:left="0" w:hanging="18"/>
            </w:pPr>
            <w:r w:rsidRPr="000A79BF">
              <w:t xml:space="preserve">При применении повышающего (стимулирующего) коэффициента Кс итоговое значение показателя </w:t>
            </w:r>
            <w:proofErr w:type="spellStart"/>
            <w:r w:rsidRPr="000A79BF">
              <w:t>Дрс</w:t>
            </w:r>
            <w:proofErr w:type="spellEnd"/>
            <w:r w:rsidRPr="000A79BF">
              <w:t xml:space="preserve"> не может быть больше 100 %.</w:t>
            </w:r>
          </w:p>
          <w:p w14:paraId="205C381F" w14:textId="12533FE2" w:rsidR="0083569D" w:rsidRPr="00FD4297" w:rsidRDefault="000A79BF" w:rsidP="0083569D">
            <w:pPr>
              <w:pStyle w:val="a6"/>
              <w:ind w:left="0" w:hanging="18"/>
            </w:pPr>
            <w:r w:rsidRPr="000A79BF">
              <w:t>*для городских округов, не имеющих кладбищ на своей территории, учитывается количество кладбищ, на которых в соответствии с заключенными соглашениями осуществляются захоронения умерших жителей данных городских округов.</w:t>
            </w:r>
          </w:p>
        </w:tc>
        <w:tc>
          <w:tcPr>
            <w:tcW w:w="2976" w:type="dxa"/>
            <w:shd w:val="clear" w:color="auto" w:fill="auto"/>
          </w:tcPr>
          <w:p w14:paraId="38443C68" w14:textId="7BD47367" w:rsidR="005D2438" w:rsidRPr="00FD4297" w:rsidRDefault="005D2438" w:rsidP="005D2438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Данные муниципальных образований Московской области</w:t>
            </w:r>
          </w:p>
        </w:tc>
        <w:tc>
          <w:tcPr>
            <w:tcW w:w="1701" w:type="dxa"/>
            <w:shd w:val="clear" w:color="auto" w:fill="auto"/>
          </w:tcPr>
          <w:p w14:paraId="71EADDF4" w14:textId="556A9DC4" w:rsidR="005D2438" w:rsidRPr="00FD4297" w:rsidRDefault="005D2438" w:rsidP="005D2438">
            <w:pPr>
              <w:pStyle w:val="a6"/>
              <w:ind w:left="0" w:right="170" w:hanging="18"/>
            </w:pPr>
            <w:r w:rsidRPr="00FD4297">
              <w:t>Один раз в квартал</w:t>
            </w:r>
          </w:p>
        </w:tc>
      </w:tr>
      <w:tr w:rsidR="005D2438" w:rsidRPr="00FD4297" w14:paraId="7771C72B" w14:textId="77777777" w:rsidTr="0083569D">
        <w:tblPrEx>
          <w:tblBorders>
            <w:bottom w:val="single" w:sz="4" w:space="0" w:color="auto"/>
          </w:tblBorders>
        </w:tblPrEx>
        <w:trPr>
          <w:trHeight w:val="2067"/>
        </w:trPr>
        <w:tc>
          <w:tcPr>
            <w:tcW w:w="553" w:type="dxa"/>
            <w:shd w:val="clear" w:color="auto" w:fill="auto"/>
          </w:tcPr>
          <w:p w14:paraId="0EE8BEC5" w14:textId="387BA480" w:rsidR="005D2438" w:rsidRPr="00FD4297" w:rsidRDefault="00E159CB" w:rsidP="00E159CB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11EB52C0" w14:textId="77777777" w:rsidR="005D2438" w:rsidRPr="00FD4297" w:rsidRDefault="005D2438" w:rsidP="005D243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2"/>
                <w:szCs w:val="22"/>
              </w:rPr>
              <w:t>7.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Инвентаризация мест захоронений</w:t>
            </w:r>
          </w:p>
        </w:tc>
        <w:tc>
          <w:tcPr>
            <w:tcW w:w="1134" w:type="dxa"/>
            <w:shd w:val="clear" w:color="auto" w:fill="auto"/>
          </w:tcPr>
          <w:p w14:paraId="0BD258A9" w14:textId="77777777" w:rsidR="005D2438" w:rsidRPr="00FD4297" w:rsidRDefault="005D2438" w:rsidP="005D2438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0" w:type="dxa"/>
          </w:tcPr>
          <w:p w14:paraId="47251818" w14:textId="77777777" w:rsidR="005D2438" w:rsidRPr="00FD4297" w:rsidRDefault="005D2438" w:rsidP="00FD4297">
            <w:pPr>
              <w:pStyle w:val="a6"/>
              <w:ind w:left="51" w:right="-108" w:hanging="18"/>
              <w:rPr>
                <w:b/>
              </w:rPr>
            </w:pPr>
            <w:proofErr w:type="spellStart"/>
            <w:r w:rsidRPr="00FD4297">
              <w:rPr>
                <w:b/>
              </w:rPr>
              <w:t>Is</w:t>
            </w:r>
            <w:proofErr w:type="spellEnd"/>
            <w:r w:rsidRPr="00FD4297">
              <w:rPr>
                <w:b/>
              </w:rPr>
              <w:t xml:space="preserve"> / D х 100% = I</w:t>
            </w:r>
          </w:p>
          <w:p w14:paraId="06D70D86" w14:textId="77777777" w:rsidR="005D2438" w:rsidRPr="00FD4297" w:rsidRDefault="005D2438" w:rsidP="00FD4297">
            <w:pPr>
              <w:pStyle w:val="a6"/>
              <w:ind w:left="0" w:hanging="18"/>
            </w:pPr>
            <w:r w:rsidRPr="00FD4297">
              <w:t>I - доля зоны захоронения кладбищ, на которых проведена инвентаризация захоронений в соответствии с требованиями законодательства, %;</w:t>
            </w:r>
          </w:p>
          <w:p w14:paraId="032E7C5D" w14:textId="77777777" w:rsidR="005D2438" w:rsidRPr="00FD4297" w:rsidRDefault="005D2438" w:rsidP="00FD4297">
            <w:pPr>
              <w:pStyle w:val="a6"/>
              <w:ind w:left="0" w:hanging="18"/>
            </w:pPr>
            <w:proofErr w:type="spellStart"/>
            <w:r w:rsidRPr="00FD4297">
              <w:t>Is</w:t>
            </w:r>
            <w:proofErr w:type="spellEnd"/>
            <w:r w:rsidRPr="00FD4297">
              <w:t xml:space="preserve"> - площадь зоны захоронения, на которых проведена инвентаризация в электронном виде, га;</w:t>
            </w:r>
          </w:p>
          <w:p w14:paraId="4BB2F866" w14:textId="05A2ED6B" w:rsidR="0083569D" w:rsidRPr="00FD4297" w:rsidRDefault="005D2438" w:rsidP="0083569D">
            <w:pPr>
              <w:pStyle w:val="ConsPlusNormal"/>
              <w:ind w:firstLine="17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D - общая площадь зоны захоронения на кладбищах муниципального образования</w:t>
            </w:r>
          </w:p>
        </w:tc>
        <w:tc>
          <w:tcPr>
            <w:tcW w:w="2976" w:type="dxa"/>
            <w:shd w:val="clear" w:color="auto" w:fill="auto"/>
          </w:tcPr>
          <w:p w14:paraId="1F9FF4C2" w14:textId="0CE1C0ED" w:rsidR="005D2438" w:rsidRPr="00FD4297" w:rsidRDefault="005D2438" w:rsidP="005D2438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Данные муниципальных образований Московской области</w:t>
            </w:r>
          </w:p>
        </w:tc>
        <w:tc>
          <w:tcPr>
            <w:tcW w:w="1701" w:type="dxa"/>
            <w:shd w:val="clear" w:color="auto" w:fill="auto"/>
          </w:tcPr>
          <w:p w14:paraId="504B6515" w14:textId="3C961E25" w:rsidR="005D2438" w:rsidRPr="00FD4297" w:rsidRDefault="005D2438" w:rsidP="005D2438">
            <w:pPr>
              <w:pStyle w:val="a6"/>
              <w:ind w:left="0" w:right="170" w:hanging="18"/>
            </w:pPr>
            <w:r w:rsidRPr="00FD4297">
              <w:t>Один раз в квартал</w:t>
            </w:r>
          </w:p>
        </w:tc>
      </w:tr>
      <w:tr w:rsidR="005D2438" w:rsidRPr="00FD4297" w14:paraId="37D9EA01" w14:textId="77777777" w:rsidTr="0083569D">
        <w:tblPrEx>
          <w:tblBorders>
            <w:bottom w:val="single" w:sz="4" w:space="0" w:color="auto"/>
          </w:tblBorders>
        </w:tblPrEx>
        <w:trPr>
          <w:trHeight w:val="990"/>
        </w:trPr>
        <w:tc>
          <w:tcPr>
            <w:tcW w:w="553" w:type="dxa"/>
            <w:shd w:val="clear" w:color="auto" w:fill="auto"/>
          </w:tcPr>
          <w:p w14:paraId="62F2B614" w14:textId="16BA2C63" w:rsidR="005D2438" w:rsidRPr="00FD4297" w:rsidRDefault="00E159CB" w:rsidP="00E159CB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1440080B" w14:textId="77777777" w:rsidR="005D2438" w:rsidRPr="00FD4297" w:rsidRDefault="005D2438" w:rsidP="005D243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A4ED3">
              <w:rPr>
                <w:rFonts w:ascii="Times New Roman" w:hAnsi="Times New Roman" w:cs="Times New Roman"/>
                <w:b/>
                <w:sz w:val="22"/>
                <w:szCs w:val="22"/>
              </w:rPr>
              <w:t>7.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восстановленных (ремонт, реставрация, благоустройство) воинских захоронений</w:t>
            </w:r>
          </w:p>
        </w:tc>
        <w:tc>
          <w:tcPr>
            <w:tcW w:w="1134" w:type="dxa"/>
            <w:shd w:val="clear" w:color="auto" w:fill="auto"/>
          </w:tcPr>
          <w:p w14:paraId="77813B40" w14:textId="77777777" w:rsidR="005D2438" w:rsidRPr="00FD4297" w:rsidRDefault="005D2438" w:rsidP="005D24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5670" w:type="dxa"/>
          </w:tcPr>
          <w:p w14:paraId="38D40317" w14:textId="3DF00448" w:rsidR="005D2438" w:rsidRPr="00FD4297" w:rsidRDefault="005D2438" w:rsidP="00FD42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показателя определяется по фактическому количеству восстановленных (ремонт, реставрация, благоустройство) воинских захоронений </w:t>
            </w:r>
          </w:p>
        </w:tc>
        <w:tc>
          <w:tcPr>
            <w:tcW w:w="2976" w:type="dxa"/>
            <w:shd w:val="clear" w:color="auto" w:fill="auto"/>
          </w:tcPr>
          <w:p w14:paraId="33CAFB5D" w14:textId="2BF032A7" w:rsidR="005D2438" w:rsidRPr="00FD4297" w:rsidRDefault="005D2438" w:rsidP="005D243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Ежемесячные отчеты Администрации муниципального образования</w:t>
            </w:r>
          </w:p>
        </w:tc>
        <w:tc>
          <w:tcPr>
            <w:tcW w:w="1701" w:type="dxa"/>
            <w:shd w:val="clear" w:color="auto" w:fill="auto"/>
          </w:tcPr>
          <w:p w14:paraId="0D19F508" w14:textId="491C90CC" w:rsidR="005D2438" w:rsidRPr="00FD4297" w:rsidRDefault="005D2438" w:rsidP="005D2438">
            <w:pPr>
              <w:autoSpaceDE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D2438" w:rsidRPr="00FD4297" w14:paraId="7AF41C43" w14:textId="77777777" w:rsidTr="00560BE4">
        <w:tblPrEx>
          <w:tblBorders>
            <w:bottom w:val="single" w:sz="4" w:space="0" w:color="auto"/>
          </w:tblBorders>
        </w:tblPrEx>
        <w:tc>
          <w:tcPr>
            <w:tcW w:w="553" w:type="dxa"/>
            <w:shd w:val="clear" w:color="auto" w:fill="auto"/>
          </w:tcPr>
          <w:p w14:paraId="3DF307BF" w14:textId="7CF26E85" w:rsidR="005D2438" w:rsidRPr="00FD4297" w:rsidRDefault="00E159CB" w:rsidP="00E159CB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4ED8BE74" w14:textId="74D247D7" w:rsidR="0083569D" w:rsidRDefault="005D2438" w:rsidP="005D2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7.</w:t>
            </w:r>
            <w:r w:rsidRPr="00FD4297">
              <w:rPr>
                <w:rFonts w:ascii="Times New Roman" w:hAnsi="Times New Roman" w:cs="Times New Roman"/>
              </w:rPr>
              <w:t xml:space="preserve"> Доля транспортировок умерших в морг с мест обнаружения или происшествия для </w:t>
            </w:r>
          </w:p>
          <w:p w14:paraId="2F7D0CFE" w14:textId="5D48D9CF" w:rsidR="005D2438" w:rsidRPr="00FD4297" w:rsidRDefault="005D2438" w:rsidP="005D2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производства 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1134" w:type="dxa"/>
            <w:shd w:val="clear" w:color="auto" w:fill="auto"/>
          </w:tcPr>
          <w:p w14:paraId="6B68479C" w14:textId="77777777" w:rsidR="005D2438" w:rsidRPr="00FD4297" w:rsidRDefault="005D2438" w:rsidP="005D24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0" w:type="dxa"/>
          </w:tcPr>
          <w:p w14:paraId="3BE10B68" w14:textId="77777777" w:rsidR="005D2438" w:rsidRPr="00FD4297" w:rsidRDefault="005D2438" w:rsidP="00FD4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p w14:paraId="437F7909" w14:textId="77777777" w:rsidR="005D2438" w:rsidRPr="00FD4297" w:rsidRDefault="005D2438" w:rsidP="00FD42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 w:rsidRPr="00FD4297">
              <w:rPr>
                <w:rFonts w:ascii="Times New Roman" w:hAnsi="Times New Roman" w:cs="Times New Roman"/>
              </w:rPr>
              <w:t xml:space="preserve"> </w:t>
            </w:r>
            <w:r w:rsidRPr="00FD4297">
              <w:rPr>
                <w:rFonts w:ascii="Times New Roman" w:hAnsi="Times New Roman" w:cs="Times New Roman"/>
                <w:b/>
              </w:rPr>
              <w:t>ДТ = (1-Тн/</w:t>
            </w:r>
            <w:proofErr w:type="spellStart"/>
            <w:r w:rsidRPr="00FD4297">
              <w:rPr>
                <w:rFonts w:ascii="Times New Roman" w:hAnsi="Times New Roman" w:cs="Times New Roman"/>
                <w:b/>
              </w:rPr>
              <w:t>Тобщ</w:t>
            </w:r>
            <w:proofErr w:type="spellEnd"/>
            <w:r w:rsidRPr="00FD4297">
              <w:rPr>
                <w:rFonts w:ascii="Times New Roman" w:hAnsi="Times New Roman" w:cs="Times New Roman"/>
                <w:b/>
              </w:rPr>
              <w:t>) х 100%</w:t>
            </w:r>
          </w:p>
          <w:p w14:paraId="6D6A4983" w14:textId="0B8E4880" w:rsidR="005D2438" w:rsidRDefault="005D2438" w:rsidP="00FD4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где:</w:t>
            </w:r>
          </w:p>
          <w:p w14:paraId="219328E4" w14:textId="77777777" w:rsidR="005D2438" w:rsidRPr="00FD4297" w:rsidRDefault="005D2438" w:rsidP="00FD4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ДТ - 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требованиями;</w:t>
            </w:r>
          </w:p>
          <w:p w14:paraId="259487E0" w14:textId="77777777" w:rsidR="005D2438" w:rsidRPr="00FD4297" w:rsidRDefault="005D2438" w:rsidP="00FD4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4297">
              <w:rPr>
                <w:rFonts w:ascii="Times New Roman" w:hAnsi="Times New Roman" w:cs="Times New Roman"/>
              </w:rPr>
              <w:t>Тн</w:t>
            </w:r>
            <w:proofErr w:type="spellEnd"/>
            <w:r w:rsidRPr="00FD4297">
              <w:rPr>
                <w:rFonts w:ascii="Times New Roman" w:hAnsi="Times New Roman" w:cs="Times New Roman"/>
              </w:rPr>
              <w:t xml:space="preserve"> – количество транспортировок умерших в морг, по которым поступили обоснованные жалобы о нарушениях порядка осуществления транспортировки умерших в морг, Стандарта качества транспортировки умерших в морг либо выявлены нарушения контрольно-надзорными органами, органами местного самоуправления; </w:t>
            </w:r>
          </w:p>
          <w:p w14:paraId="3BD5D3C5" w14:textId="4E2D5612" w:rsidR="005D2438" w:rsidRPr="00FD4297" w:rsidRDefault="005D2438" w:rsidP="00FD42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Тобщ</w:t>
            </w:r>
            <w:proofErr w:type="spell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 общее фактическое количество осуществленных транспортировок умерших в морг</w:t>
            </w:r>
          </w:p>
        </w:tc>
        <w:tc>
          <w:tcPr>
            <w:tcW w:w="2976" w:type="dxa"/>
            <w:shd w:val="clear" w:color="auto" w:fill="auto"/>
          </w:tcPr>
          <w:p w14:paraId="1A9015A0" w14:textId="38875BB4" w:rsidR="005D2438" w:rsidRPr="00FD4297" w:rsidRDefault="005D2438" w:rsidP="005D243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Ежемесячные отчеты Администрации муниципального образования</w:t>
            </w:r>
          </w:p>
        </w:tc>
        <w:tc>
          <w:tcPr>
            <w:tcW w:w="1701" w:type="dxa"/>
            <w:shd w:val="clear" w:color="auto" w:fill="auto"/>
          </w:tcPr>
          <w:p w14:paraId="3647C8EE" w14:textId="5126335B" w:rsidR="005D2438" w:rsidRPr="00FD4297" w:rsidRDefault="005D2438" w:rsidP="005D2438">
            <w:pPr>
              <w:autoSpaceDE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D2438" w:rsidRPr="00FD4297" w14:paraId="0BAB7876" w14:textId="77777777" w:rsidTr="00560BE4">
        <w:tblPrEx>
          <w:tblBorders>
            <w:bottom w:val="single" w:sz="4" w:space="0" w:color="auto"/>
          </w:tblBorders>
        </w:tblPrEx>
        <w:tc>
          <w:tcPr>
            <w:tcW w:w="553" w:type="dxa"/>
            <w:shd w:val="clear" w:color="auto" w:fill="auto"/>
          </w:tcPr>
          <w:p w14:paraId="6FBD2E31" w14:textId="5EFD5942" w:rsidR="005D2438" w:rsidRPr="00FD4297" w:rsidRDefault="00E159CB" w:rsidP="00E159CB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47A207DC" w14:textId="06E7F3FC" w:rsidR="005D2438" w:rsidRPr="004A4ED3" w:rsidRDefault="005D2438" w:rsidP="005D2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7.</w:t>
            </w:r>
            <w:r w:rsidRPr="004A4ED3">
              <w:rPr>
                <w:rFonts w:ascii="Times New Roman" w:hAnsi="Times New Roman" w:cs="Times New Roman"/>
              </w:rPr>
              <w:t xml:space="preserve"> Количество установленных мемориальных знаков</w:t>
            </w:r>
          </w:p>
        </w:tc>
        <w:tc>
          <w:tcPr>
            <w:tcW w:w="1134" w:type="dxa"/>
            <w:shd w:val="clear" w:color="auto" w:fill="auto"/>
          </w:tcPr>
          <w:p w14:paraId="2E1458B7" w14:textId="0B87C8F7" w:rsidR="005D2438" w:rsidRPr="004A4ED3" w:rsidRDefault="005D2438" w:rsidP="005D2438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5670" w:type="dxa"/>
          </w:tcPr>
          <w:p w14:paraId="06B7E74E" w14:textId="3C4BC522" w:rsidR="005D2438" w:rsidRPr="004A4ED3" w:rsidRDefault="005D2438" w:rsidP="00FD429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hAnsi="Times New Roman" w:cs="Times New Roman"/>
                <w:sz w:val="22"/>
                <w:szCs w:val="22"/>
              </w:rPr>
              <w:t>Значения показателя определяется по фактическому количеству установленных мемориальных знаков</w:t>
            </w:r>
          </w:p>
        </w:tc>
        <w:tc>
          <w:tcPr>
            <w:tcW w:w="2976" w:type="dxa"/>
            <w:shd w:val="clear" w:color="auto" w:fill="auto"/>
          </w:tcPr>
          <w:p w14:paraId="5D9C3D7E" w14:textId="13F1742F" w:rsidR="005D2438" w:rsidRPr="004A4ED3" w:rsidRDefault="005D2438" w:rsidP="005D2438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Ежемесячные отчеты Администрации муниципального образования</w:t>
            </w:r>
          </w:p>
        </w:tc>
        <w:tc>
          <w:tcPr>
            <w:tcW w:w="1701" w:type="dxa"/>
            <w:shd w:val="clear" w:color="auto" w:fill="auto"/>
          </w:tcPr>
          <w:p w14:paraId="4DF002E2" w14:textId="2A08F2F1" w:rsidR="005D2438" w:rsidRPr="00FD4297" w:rsidRDefault="005D2438" w:rsidP="005D2438">
            <w:pPr>
              <w:autoSpaceDE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hAnsi="Times New Roman" w:cs="Times New Roman"/>
                <w:highlight w:val="yellow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D2438" w:rsidRPr="00FD4297" w14:paraId="3968CE03" w14:textId="77777777" w:rsidTr="00560BE4">
        <w:tblPrEx>
          <w:tblBorders>
            <w:bottom w:val="single" w:sz="4" w:space="0" w:color="auto"/>
          </w:tblBorders>
        </w:tblPrEx>
        <w:tc>
          <w:tcPr>
            <w:tcW w:w="553" w:type="dxa"/>
            <w:shd w:val="clear" w:color="auto" w:fill="auto"/>
          </w:tcPr>
          <w:p w14:paraId="749884D6" w14:textId="03B36D87" w:rsidR="005D2438" w:rsidRPr="00FD4297" w:rsidRDefault="00E159CB" w:rsidP="00E159CB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="005D2438" w:rsidRPr="00FD4297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133" w:type="dxa"/>
            <w:gridSpan w:val="2"/>
            <w:shd w:val="clear" w:color="auto" w:fill="auto"/>
          </w:tcPr>
          <w:p w14:paraId="1A2CEC79" w14:textId="7763729C" w:rsidR="00560BE4" w:rsidRPr="004A4ED3" w:rsidRDefault="005D2438" w:rsidP="005D2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4ED3">
              <w:rPr>
                <w:rFonts w:ascii="Times New Roman" w:hAnsi="Times New Roman" w:cs="Times New Roman"/>
                <w:b/>
              </w:rPr>
              <w:t>7.</w:t>
            </w:r>
            <w:r w:rsidRPr="004A4ED3">
              <w:rPr>
                <w:rFonts w:ascii="Times New Roman" w:hAnsi="Times New Roman" w:cs="Times New Roman"/>
              </w:rPr>
              <w:t xml:space="preserve"> Количество имен погибших при защите Отечества, нанесенных на мемориальные сооружения воинских захоронений по месту захоронения</w:t>
            </w:r>
          </w:p>
        </w:tc>
        <w:tc>
          <w:tcPr>
            <w:tcW w:w="1134" w:type="dxa"/>
            <w:shd w:val="clear" w:color="auto" w:fill="auto"/>
          </w:tcPr>
          <w:p w14:paraId="487892A2" w14:textId="43188F57" w:rsidR="005D2438" w:rsidRPr="004A4ED3" w:rsidRDefault="005D2438" w:rsidP="005D2438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5670" w:type="dxa"/>
          </w:tcPr>
          <w:p w14:paraId="75955FA6" w14:textId="41D685F7" w:rsidR="005D2438" w:rsidRPr="004A4ED3" w:rsidRDefault="005D2438" w:rsidP="00FD429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hAnsi="Times New Roman" w:cs="Times New Roman"/>
                <w:sz w:val="22"/>
                <w:szCs w:val="22"/>
              </w:rPr>
              <w:t>Значения показателя определяется по фактическому количеству имен погибших при защите Отечества, нанесенных на мемориальные сооружения воинских захоронений по месту захоронения</w:t>
            </w:r>
          </w:p>
        </w:tc>
        <w:tc>
          <w:tcPr>
            <w:tcW w:w="2976" w:type="dxa"/>
            <w:shd w:val="clear" w:color="auto" w:fill="auto"/>
          </w:tcPr>
          <w:p w14:paraId="549E1EED" w14:textId="5831479E" w:rsidR="005D2438" w:rsidRPr="004A4ED3" w:rsidRDefault="005D2438" w:rsidP="005D2438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A4ED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Ежемесячные отчеты Администрации муниципального образования</w:t>
            </w:r>
          </w:p>
        </w:tc>
        <w:tc>
          <w:tcPr>
            <w:tcW w:w="1701" w:type="dxa"/>
            <w:shd w:val="clear" w:color="auto" w:fill="auto"/>
          </w:tcPr>
          <w:p w14:paraId="51154E47" w14:textId="54CC63AF" w:rsidR="005D2438" w:rsidRPr="00FD4297" w:rsidRDefault="005D2438" w:rsidP="005D2438">
            <w:pPr>
              <w:autoSpaceDE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hAnsi="Times New Roman" w:cs="Times New Roman"/>
                <w:highlight w:val="yellow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CC4341" w:rsidRPr="00FD4297" w14:paraId="4BC5AE7C" w14:textId="77777777" w:rsidTr="00560BE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15167" w:type="dxa"/>
            <w:gridSpan w:val="7"/>
          </w:tcPr>
          <w:p w14:paraId="22B7B403" w14:textId="77777777" w:rsidR="00560BE4" w:rsidRPr="00FD4297" w:rsidRDefault="00CC4341" w:rsidP="00560BE4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Подпрограмма 2 Снижение рисков возникновения и смягчение последствий чрезвычайных ситуаций </w:t>
            </w:r>
          </w:p>
          <w:p w14:paraId="334DD3DE" w14:textId="104E30ED" w:rsidR="00CC4341" w:rsidRPr="00FD4297" w:rsidRDefault="00CC4341" w:rsidP="00560BE4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природного и техногенного характера на территории муниципального образования Московской области</w:t>
            </w:r>
          </w:p>
        </w:tc>
      </w:tr>
      <w:tr w:rsidR="00560BE4" w:rsidRPr="00FD4297" w14:paraId="18E545E4" w14:textId="77777777" w:rsidTr="00560BE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570" w:type="dxa"/>
            <w:gridSpan w:val="2"/>
          </w:tcPr>
          <w:p w14:paraId="79C3A5C8" w14:textId="67C603BE" w:rsidR="00560BE4" w:rsidRPr="00FD4297" w:rsidRDefault="00E159CB" w:rsidP="00E159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6" w:type="dxa"/>
          </w:tcPr>
          <w:p w14:paraId="1F7CE9E6" w14:textId="77777777" w:rsidR="00560BE4" w:rsidRPr="00FD4297" w:rsidRDefault="00560BE4" w:rsidP="00560BE4">
            <w:pPr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 xml:space="preserve">Степень готовности муниципального образования </w:t>
            </w:r>
            <w:r w:rsidRPr="00FD4297">
              <w:rPr>
                <w:rFonts w:ascii="Times New Roman" w:hAnsi="Times New Roman" w:cs="Times New Roman"/>
              </w:rPr>
              <w:br/>
              <w:t xml:space="preserve">Московской области </w:t>
            </w:r>
            <w:r w:rsidRPr="00FD4297">
              <w:rPr>
                <w:rFonts w:ascii="Times New Roman" w:hAnsi="Times New Roman" w:cs="Times New Roman"/>
              </w:rPr>
              <w:br/>
              <w:t xml:space="preserve">к действиям по предназначению при возникновении </w:t>
            </w:r>
            <w:r w:rsidRPr="00FD4297">
              <w:rPr>
                <w:rFonts w:ascii="Times New Roman" w:hAnsi="Times New Roman" w:cs="Times New Roman"/>
              </w:rPr>
              <w:br/>
              <w:t>чрезвычайных ситуациях (происшествиях) природного</w:t>
            </w:r>
            <w:r w:rsidRPr="00FD4297">
              <w:rPr>
                <w:rFonts w:ascii="Times New Roman" w:hAnsi="Times New Roman" w:cs="Times New Roman"/>
              </w:rPr>
              <w:br/>
              <w:t>и техногенного характера.</w:t>
            </w:r>
          </w:p>
        </w:tc>
        <w:tc>
          <w:tcPr>
            <w:tcW w:w="1134" w:type="dxa"/>
          </w:tcPr>
          <w:p w14:paraId="61BBE895" w14:textId="7CEE04FB" w:rsidR="00560BE4" w:rsidRPr="00FD4297" w:rsidRDefault="00CC5B4C" w:rsidP="00832434">
            <w:pPr>
              <w:jc w:val="center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</w:tcPr>
          <w:p w14:paraId="00D690F2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14:paraId="425C2D3C" w14:textId="77777777" w:rsidR="00560BE4" w:rsidRPr="00FD4297" w:rsidRDefault="00560BE4" w:rsidP="00560BE4">
            <w:pPr>
              <w:spacing w:after="0" w:line="240" w:lineRule="auto"/>
              <w:ind w:firstLine="507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  <w:b/>
              </w:rPr>
              <w:t>С = (А * 0,25 + В * 0,15 + С * 0,25 + Q * 0,15 + R * 0,2)</w:t>
            </w:r>
            <w:r w:rsidRPr="00FD4297">
              <w:rPr>
                <w:rFonts w:ascii="Times New Roman" w:hAnsi="Times New Roman" w:cs="Times New Roman"/>
              </w:rPr>
              <w:t>, где:</w:t>
            </w:r>
          </w:p>
          <w:p w14:paraId="65401DE7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А –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</w:t>
            </w:r>
          </w:p>
          <w:p w14:paraId="67C80F37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А = (А</w:t>
            </w:r>
            <w:proofErr w:type="gramStart"/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/</w:t>
            </w:r>
            <w:proofErr w:type="gram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* 100) – 100%, где</w:t>
            </w:r>
          </w:p>
          <w:p w14:paraId="78403417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Start"/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proofErr w:type="gram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за отчетный период времени;</w:t>
            </w:r>
          </w:p>
          <w:p w14:paraId="521B4686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-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Московской области за аналогичный отчетный период 2016 </w:t>
            </w:r>
            <w:proofErr w:type="gramStart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года(</w:t>
            </w:r>
            <w:proofErr w:type="gramEnd"/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_____%). </w:t>
            </w:r>
          </w:p>
          <w:p w14:paraId="2EC51D81" w14:textId="77777777" w:rsidR="00560BE4" w:rsidRPr="00FD4297" w:rsidRDefault="00560BE4" w:rsidP="00560BE4">
            <w:pPr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В – снижение числа погибших и пострадавших при чрезвычайных ситуациях (происшествиях) на территории муниципального образования Московской области</w:t>
            </w:r>
          </w:p>
          <w:p w14:paraId="5B09B634" w14:textId="77777777" w:rsidR="00560BE4" w:rsidRPr="00FD4297" w:rsidRDefault="00560BE4" w:rsidP="00560BE4">
            <w:pPr>
              <w:spacing w:after="0" w:line="240" w:lineRule="auto"/>
              <w:ind w:firstLine="507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B = 100% – (B1 / B2 * 100), где</w:t>
            </w:r>
          </w:p>
          <w:p w14:paraId="1E9FC8A7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число погибших и пострадавших при чрезвычайных ситуациях (происшествиях) на территории муниципального образования Московской области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отчетный период времени;</w:t>
            </w:r>
          </w:p>
          <w:p w14:paraId="4C482E0F" w14:textId="03C03327" w:rsidR="00560BE4" w:rsidRPr="00FD4297" w:rsidRDefault="00560BE4" w:rsidP="00755EB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число погибших и пострадавших при чрезвычайных ситуациях (происшествиях) на территории муниципального образования Московской области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; за аналогичный отчетный период 2016 года (______ человек).</w:t>
            </w:r>
          </w:p>
          <w:p w14:paraId="081BE146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С – степень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укомплектованности муниципального поисково-спасательного (аварийно-восстановительных, восстановительных) формирования средствами ведения аварийно-спасательных работ входящих в состав сил постоянной МОСЧС, согласно табеля оснащенности формирования.</w:t>
            </w:r>
          </w:p>
          <w:p w14:paraId="37ED35BC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>С = (С</w:t>
            </w:r>
            <w:proofErr w:type="gramStart"/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</w:t>
            </w:r>
            <w:proofErr w:type="gramEnd"/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2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>* 100) – 100%,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где</w:t>
            </w:r>
          </w:p>
          <w:p w14:paraId="247938AC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степень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укомплектованности муниципального поисково-спасательного (аварийно-восстановительных, восстановительного) формирований средствами ведения аварийно-спасательных работ входящих в состав сил постоянной МОСЧС, согласно табеля оснащенности формирования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за отчетный период времени;</w:t>
            </w:r>
          </w:p>
          <w:p w14:paraId="597FEE0F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степень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укомплектованности поисково-спасательных (аварийно-восстановительных, восстановительных) формирований средствами ведения аварийно-спасательных работ входящих в состав сил постоянной МОСЧС, согласно табеля оснащенности формирования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за аналогичный отчетный период 2016 года (_____%).</w:t>
            </w:r>
          </w:p>
          <w:p w14:paraId="76E22205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proofErr w:type="gramStart"/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1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=</w:t>
            </w:r>
            <w:proofErr w:type="gramEnd"/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(С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ОМСУ МО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/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N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2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 + С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орг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./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N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3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) / 3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где:</w:t>
            </w:r>
          </w:p>
          <w:p w14:paraId="1E842DFC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ОМСУ МО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Степень укомплектованности муниципальных поисково-спасательного (аварийно-спасательных, аварийно-восстановительных, восстановительных) служб (формирований), входящих в состав сил постоянной готовности муниципального звена МОСЧС;</w:t>
            </w:r>
          </w:p>
          <w:p w14:paraId="4FE4DF88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N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2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муниципальных поисково-спасательных (аварийно-спасательных, аварийно-восстановительных, восстановительных) служб (формирований), входящих в состав сил постоянной готовности муниципального звена МОСЧС;</w:t>
            </w:r>
          </w:p>
          <w:p w14:paraId="1A604D15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 </w:t>
            </w:r>
            <w:proofErr w:type="spellStart"/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орг</w:t>
            </w:r>
            <w:proofErr w:type="spellEnd"/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Степень укомплектованности поисково-спасательных (аварийно-спасательных, аварийно-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восстановительных, восстановительных) служб (формирований), организаций не зависимо от вида и собственности, расположенных на территории муниципального образования Московской области, аттестованных на право проведения аварийно-спасательных и других неотложных работ, и включенных в перечень сил и средств постоянной готовности МОСЧС;</w:t>
            </w:r>
          </w:p>
          <w:p w14:paraId="7B79EEF3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N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3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поисково-спасательных (аварийно-спасательных, аварийно-восстановительных, восстановительных) служб (формирований), организаций не зависимо от вида и собственности, расположенных на территории муниципального образования Московской области, аттестованных на право проведения аварийно-спасательных и других неотложных работ и включенных в перечень сил и средств постоянной готовности МОСЧС.</w:t>
            </w:r>
          </w:p>
          <w:p w14:paraId="59A2B30D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снижение количества чрезвычайных ситуаций (происшествий, аварий, технологических сбоев) на территории Московской области;</w:t>
            </w:r>
          </w:p>
          <w:p w14:paraId="315C02B2" w14:textId="77777777" w:rsidR="00560BE4" w:rsidRPr="00FD4297" w:rsidRDefault="00560BE4" w:rsidP="00560BE4">
            <w:pPr>
              <w:spacing w:after="0" w:line="240" w:lineRule="auto"/>
              <w:ind w:firstLine="649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  <w:b/>
              </w:rPr>
              <w:t>Q = 100% – (Q1 / Q2 * 100)</w:t>
            </w:r>
            <w:r w:rsidRPr="00FD4297">
              <w:rPr>
                <w:rFonts w:ascii="Times New Roman" w:hAnsi="Times New Roman" w:cs="Times New Roman"/>
              </w:rPr>
              <w:t>, где</w:t>
            </w:r>
          </w:p>
          <w:p w14:paraId="31E03B2F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чрезвычайных ситуаций (происшествий технологических сбоев) на территории Московской области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за отчетный период времени;</w:t>
            </w:r>
          </w:p>
          <w:p w14:paraId="1E3E10ED" w14:textId="3452EFAD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чрезвычайных ситуаций (происшествий, технологических сбоев) на территории Московской области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за аналогичный отчетный период 2016 года (____ ЧС и происшествий технологических сбоев.).</w:t>
            </w:r>
          </w:p>
          <w:p w14:paraId="24613AD2" w14:textId="1E71604A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R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увеличения количества прошедших подготовку (обучение), повышение квалификации руководителей, работников и специалистов Московской областной системы предупреждения и ликвидации чрезвычайных ситуаций </w:t>
            </w:r>
          </w:p>
          <w:p w14:paraId="411A525F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R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= (Т /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W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5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х 100) – (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W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4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х 100)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где</w:t>
            </w:r>
          </w:p>
          <w:p w14:paraId="31E87FB3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прошедших подготовку (обучение), повышение квалификации руководителей, работников и специалистов Московской областной системы предупреждения и ликвидации чрезвычайных ситуаций за текущий отчетный период;</w:t>
            </w:r>
          </w:p>
          <w:p w14:paraId="6EE1F22F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Т </w:t>
            </w:r>
            <w:proofErr w:type="gramStart"/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=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Т</w:t>
            </w:r>
            <w:proofErr w:type="gramEnd"/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1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+ Т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2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+ Т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3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где</w:t>
            </w:r>
          </w:p>
          <w:p w14:paraId="6D14F2BA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Т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1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в Учебно- методическом центре государственного казанного учреждения Московской области «Специальный центр «Звенигород» руководителей, работников гражданской обороны и уполномоченных Московской областной системы предупреждения и ликвидации чрезвычайных ситуаций, курсах гражданской обороны и чрезвычайных ситуаций муниципальных образований Московской области;</w:t>
            </w:r>
          </w:p>
          <w:p w14:paraId="57B0BAF0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руководителей, работников и специалистов Московской областной системы предупреждения и ликвидации чрезвычайных ситуаций, прошедших подготовку (повышение квалификации) в специализированных учебных заведениях;</w:t>
            </w:r>
          </w:p>
          <w:p w14:paraId="32005C49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3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руководителей, работников и специалистов Московской областной системы предупреждения и ликвидации чрезвычайных ситуаций, принявших участие в командно-штабных тренировках, командно-штабных учениях.</w:t>
            </w:r>
          </w:p>
          <w:p w14:paraId="52E120DA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W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5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общая численность руководителей, работников и специалистов Московской областной системы предупреждения и ликвидации чрезвычайных ситуаций по состоянию отчетный период времени.</w:t>
            </w:r>
          </w:p>
          <w:p w14:paraId="677D707C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количество прошедших подготовку (обучение), повышение квалификации руководителей, работников и специалистов Московской областной системы предупреждения и ликвидации чрезвычайных ситуаций и населения на УКП ОМСУ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за аналогичный период 2016 года (__________ чел.) </w:t>
            </w:r>
          </w:p>
          <w:p w14:paraId="123F40E9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=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S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1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+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S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2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+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S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3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где </w:t>
            </w:r>
          </w:p>
          <w:p w14:paraId="5184AAE6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1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в Учебно- методическом центре государственного казанного учреждения Московской области «Специальный центр «Звенигород» руководителей, работников гражданской обороны и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уполномоченных Московской областной системы предупреждения и ликвидации чрезвычайных ситуаций, курсах гражданской обороны и чрезвычайных ситуаций муниципальных образований Московской области.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за аналогичный период 2016 года (__________ чел)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14:paraId="699D2A05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(повышение квалификации) в специализированных учебных заведениях, в том числе курсах ГО ОМСУ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за аналогичный период 2016 года (__________ чел)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14:paraId="4D61F44E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3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руководителей, работников и специалистов Московской областной системы предупреждения и ликвидации чрезвычайных ситуаций принявших участие в командно-штабных тренировках, командно-штабных учениях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за аналогичный период 2016 года (_________ чел.)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14:paraId="41E64328" w14:textId="77777777" w:rsidR="00560BE4" w:rsidRPr="00FD4297" w:rsidRDefault="00560BE4" w:rsidP="00560B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W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4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общая численность руководителей, работников и специалистов Московской областной системы предупреждения и ликвидации чрезвычайных ситуаций и населения на УКП ОМСУ по состоянию на 2016 год (________ чел.) </w:t>
            </w:r>
          </w:p>
          <w:p w14:paraId="39AB21CF" w14:textId="77777777" w:rsidR="00560BE4" w:rsidRPr="00FD4297" w:rsidRDefault="00560BE4" w:rsidP="00560B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При расчете макропоказателя учитывается коэффициенты степени влияния составляющего показателя на достижение макропоказателя в целом.</w:t>
            </w:r>
          </w:p>
        </w:tc>
        <w:tc>
          <w:tcPr>
            <w:tcW w:w="2976" w:type="dxa"/>
          </w:tcPr>
          <w:p w14:paraId="753CD897" w14:textId="77777777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 xml:space="preserve">Постановление Правительство Московской области от 04.02.2014 года № 25/1 «О Московской </w:t>
            </w:r>
            <w:r w:rsidRPr="00FD4297">
              <w:rPr>
                <w:rFonts w:ascii="Times New Roman" w:hAnsi="Times New Roman" w:cs="Times New Roman"/>
              </w:rPr>
              <w:br/>
              <w:t>об</w:t>
            </w:r>
            <w:r w:rsidRPr="00FD4297">
              <w:rPr>
                <w:rFonts w:ascii="Times New Roman" w:hAnsi="Times New Roman" w:cs="Times New Roman"/>
              </w:rPr>
              <w:softHyphen/>
              <w:t>ластной системе предупреждения и ликвидации чрезвычайных ситуа</w:t>
            </w:r>
            <w:r w:rsidRPr="00FD4297">
              <w:rPr>
                <w:rFonts w:ascii="Times New Roman" w:hAnsi="Times New Roman" w:cs="Times New Roman"/>
              </w:rPr>
              <w:softHyphen/>
              <w:t xml:space="preserve">ций». Обучение организуется </w:t>
            </w:r>
            <w:r w:rsidRPr="00FD4297">
              <w:rPr>
                <w:rFonts w:ascii="Times New Roman" w:hAnsi="Times New Roman" w:cs="Times New Roman"/>
              </w:rPr>
              <w:br/>
              <w:t>в соответствии с требованиями федераль</w:t>
            </w:r>
            <w:r w:rsidRPr="00FD4297">
              <w:rPr>
                <w:rFonts w:ascii="Times New Roman" w:hAnsi="Times New Roman" w:cs="Times New Roman"/>
              </w:rPr>
              <w:softHyphen/>
              <w:t>ных законов от 12.02.1998 № 28-ФЗ «О гражданской обороне» и от 21.12.1994 № 68-ФЗ «О защите населения и территорий от чрезвы</w:t>
            </w:r>
            <w:r w:rsidRPr="00FD4297">
              <w:rPr>
                <w:rFonts w:ascii="Times New Roman" w:hAnsi="Times New Roman" w:cs="Times New Roman"/>
              </w:rPr>
              <w:softHyphen/>
              <w:t>чайных ситуаций природного</w:t>
            </w:r>
            <w:r w:rsidRPr="00FD4297">
              <w:rPr>
                <w:rFonts w:ascii="Times New Roman" w:hAnsi="Times New Roman" w:cs="Times New Roman"/>
              </w:rPr>
              <w:br/>
              <w:t xml:space="preserve">и техногенного характера», постановлений Правительства Российской Федерации </w:t>
            </w:r>
            <w:r w:rsidRPr="00FD4297">
              <w:rPr>
                <w:rFonts w:ascii="Times New Roman" w:hAnsi="Times New Roman" w:cs="Times New Roman"/>
              </w:rPr>
              <w:br/>
              <w:t xml:space="preserve">от 18.09.2020 № 1485 «Об утверждении Положения о </w:t>
            </w:r>
            <w:r w:rsidRPr="00FD4297">
              <w:rPr>
                <w:rFonts w:ascii="Times New Roman" w:hAnsi="Times New Roman" w:cs="Times New Roman"/>
              </w:rPr>
              <w:lastRenderedPageBreak/>
              <w:t>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 и от 02.11.2000 № 841 «Об утверждении Положения об организации обучения населения в области граж</w:t>
            </w:r>
            <w:r w:rsidRPr="00FD4297">
              <w:rPr>
                <w:rFonts w:ascii="Times New Roman" w:hAnsi="Times New Roman" w:cs="Times New Roman"/>
              </w:rPr>
              <w:softHyphen/>
              <w:t>данской обороны», приказов и указаний Министерства Российской Федерации по делам гражданской обороны, чрезвы</w:t>
            </w:r>
            <w:r w:rsidRPr="00FD4297">
              <w:rPr>
                <w:rFonts w:ascii="Times New Roman" w:hAnsi="Times New Roman" w:cs="Times New Roman"/>
              </w:rPr>
              <w:softHyphen/>
              <w:t>чайным ситуациям и ликвидации последствий стихийных бедствий и осуществляется по месту работы.</w:t>
            </w:r>
          </w:p>
          <w:p w14:paraId="3A4E0341" w14:textId="77777777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 xml:space="preserve">НПА органов местного самоуправления муниципальных образований Московской области «О Порядке создания, хранения, использования и восполнения резерва материальных ресурсов </w:t>
            </w:r>
            <w:r w:rsidRPr="00FD4297">
              <w:rPr>
                <w:rFonts w:ascii="Times New Roman" w:hAnsi="Times New Roman" w:cs="Times New Roman"/>
              </w:rPr>
              <w:br/>
              <w:t xml:space="preserve">для ликвидации чрезвычайных ситуаций на территории Муниципального образования Московской области». </w:t>
            </w:r>
          </w:p>
          <w:p w14:paraId="5DDFABC1" w14:textId="77777777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8CCEE77" w14:textId="77777777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560BE4" w:rsidRPr="00FD4297" w14:paraId="2361904B" w14:textId="77777777" w:rsidTr="00560BE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570" w:type="dxa"/>
            <w:gridSpan w:val="2"/>
          </w:tcPr>
          <w:p w14:paraId="2EB6FC91" w14:textId="5D502767" w:rsidR="00560BE4" w:rsidRPr="00FD4297" w:rsidRDefault="00E159CB" w:rsidP="00E159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2.</w:t>
            </w:r>
            <w:r w:rsidR="00560BE4" w:rsidRPr="00FD42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6" w:type="dxa"/>
          </w:tcPr>
          <w:p w14:paraId="4C0E119A" w14:textId="77777777" w:rsidR="00560BE4" w:rsidRPr="00FD4297" w:rsidRDefault="00560BE4" w:rsidP="00560BE4">
            <w:pPr>
              <w:tabs>
                <w:tab w:val="left" w:pos="43"/>
              </w:tabs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Прирост уровня безопасности людей на водных объектах, расположенных на территории муниципального образования Московской области</w:t>
            </w:r>
          </w:p>
        </w:tc>
        <w:tc>
          <w:tcPr>
            <w:tcW w:w="1134" w:type="dxa"/>
          </w:tcPr>
          <w:p w14:paraId="62043DC3" w14:textId="234C9535" w:rsidR="00560BE4" w:rsidRPr="00FD4297" w:rsidRDefault="00CC5B4C" w:rsidP="000854B5">
            <w:pPr>
              <w:jc w:val="center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</w:tcPr>
          <w:p w14:paraId="57C24C03" w14:textId="77777777" w:rsidR="00560BE4" w:rsidRPr="00FD4297" w:rsidRDefault="00560BE4" w:rsidP="00560BE4">
            <w:pPr>
              <w:pStyle w:val="ConsPlusNormal"/>
              <w:ind w:firstLine="5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14:paraId="782D0AA7" w14:textId="77777777" w:rsidR="00560BE4" w:rsidRPr="00FD4297" w:rsidRDefault="00560BE4" w:rsidP="00560BE4">
            <w:pPr>
              <w:pStyle w:val="ConsPlusNormal"/>
              <w:ind w:firstLine="5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V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=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F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0,25 +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0,2 +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0,2 +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J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0,1 +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G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0,25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, где</w:t>
            </w:r>
          </w:p>
          <w:p w14:paraId="2DA17058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 увеличение количества оборудованных безопасных мест отдыха у воды, расположенных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br/>
              <w:t>на территории муниципального образования Московской области, в том числе пляжей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br/>
              <w:t>в соответствии с требованиями  п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остановления Правительства Российской Федерации от 14.12.2006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  <w:t xml:space="preserve">№ 769 «О порядке утверждения правил охраны жизни людей на водных объектах», </w:t>
            </w:r>
            <w:r w:rsidRPr="00FD429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Национальный стандарт Российской Федерации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ГОСТ Р 58737-2019</w:t>
            </w:r>
          </w:p>
          <w:p w14:paraId="63E9918F" w14:textId="24FDD744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F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= (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/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>2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х 100) – 100</w:t>
            </w:r>
            <w:proofErr w:type="gramStart"/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%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,где</w:t>
            </w:r>
            <w:proofErr w:type="gramEnd"/>
          </w:p>
          <w:p w14:paraId="22B4CBB9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lastRenderedPageBreak/>
              <w:t>L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количество оборудованных безопасных мест массового отдыха на водных объектах, расположенных на территории муниципального образования Московской области, в том числе пляжей в соответствии с требованиями постановления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Правительства Российской Федерации от 14.12.2006 № 769 «О порядке утверждения правил охраны жизни людей на водных объектах», </w:t>
            </w:r>
            <w:r w:rsidRPr="00FD429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Национальный стандарт Российской Федерации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ГОСТ Р 58737-2019 за отчетный период времени;</w:t>
            </w:r>
          </w:p>
          <w:p w14:paraId="0CF84576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количество оборудованных безопасных мест массового отдыха на водных объектах, расположенных на территории муниципального образования Московской области, в том числе пляжей в соответствии с требованиями постановления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Правительства Российской Федерации от 14.12.2006 № 769 «О порядке утверждения правил охраны жизни людей на водных объектах», </w:t>
            </w:r>
            <w:r w:rsidRPr="00FD429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Национальный стандарт Российской Федерации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ГОСТ Р 58737-2019 за аналогичный отчетный период времени 2016 года (___ мест из них ___ пляжей)</w:t>
            </w:r>
          </w:p>
          <w:p w14:paraId="6E1E56A9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 Снижения количества происшествий на водных объектах расположенных на территории муниципального образования Московской области</w:t>
            </w:r>
          </w:p>
          <w:p w14:paraId="2E04C881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Н = 100% – (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Z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/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Z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>2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х 100)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, где</w:t>
            </w:r>
          </w:p>
          <w:p w14:paraId="1D5AB179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Z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количество происшествий на водных объектах на территории расположенных на территории муниципального образования Московской области за отчетный период времени;</w:t>
            </w:r>
          </w:p>
          <w:p w14:paraId="3B57214F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Z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2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количество происшествий на водных объектах расположенных на территории муниципального образования Московской области за аналогичный отчетный период времени 2016 года (___ происшествий)</w:t>
            </w:r>
          </w:p>
          <w:p w14:paraId="275B54AB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 снижение количества погибших, травмированных на водных объектах расположенных на территории муниципального образования Московской области </w:t>
            </w:r>
          </w:p>
          <w:p w14:paraId="75CBECB9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= 100% – (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 xml:space="preserve"> 1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/ 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 xml:space="preserve"> 2</w:t>
            </w:r>
            <w:r w:rsidRPr="00FD4297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х 100)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, где</w:t>
            </w:r>
          </w:p>
          <w:p w14:paraId="22C46E2C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1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 количества погибших, травмированных на водных объектах расположенных на территории муниципального образования Московской области за отчетный период времени;</w:t>
            </w:r>
          </w:p>
          <w:p w14:paraId="64C352C4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E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 количества погибших, травмированных на водных объектах расположенных на территории муниципального образования Московской области за аналогичный отчетный период 2016 года (_____ чел.)</w:t>
            </w:r>
          </w:p>
          <w:p w14:paraId="410A9D44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J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 xml:space="preserve"> – Снижение количества утонувших жителей муниципального образования Московской области</w:t>
            </w:r>
          </w:p>
          <w:p w14:paraId="4F4011BE" w14:textId="77777777" w:rsidR="00560BE4" w:rsidRPr="00FD4297" w:rsidRDefault="00560BE4" w:rsidP="00560BE4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b/>
                <w:lang w:val="en-US"/>
              </w:rPr>
              <w:t>J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= 100% – (</w:t>
            </w:r>
            <w:r w:rsidRPr="00FD4297">
              <w:rPr>
                <w:rFonts w:ascii="Times New Roman" w:hAnsi="Times New Roman" w:cs="Times New Roman"/>
                <w:b/>
                <w:lang w:val="en-US"/>
              </w:rPr>
              <w:t>F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  <w:vertAlign w:val="subscript"/>
              </w:rPr>
              <w:t xml:space="preserve"> 1 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/ </w:t>
            </w:r>
            <w:r w:rsidRPr="00FD4297">
              <w:rPr>
                <w:rFonts w:ascii="Times New Roman" w:hAnsi="Times New Roman" w:cs="Times New Roman"/>
                <w:b/>
                <w:lang w:val="en-US"/>
              </w:rPr>
              <w:t>F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  <w:vertAlign w:val="subscript"/>
              </w:rPr>
              <w:t xml:space="preserve"> 2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х 100)</w:t>
            </w:r>
            <w:r w:rsidRPr="00FD4297">
              <w:rPr>
                <w:rFonts w:ascii="Times New Roman" w:hAnsi="Times New Roman" w:cs="Times New Roman"/>
                <w:shd w:val="clear" w:color="auto" w:fill="FFFFFF"/>
              </w:rPr>
              <w:t>, где</w:t>
            </w:r>
          </w:p>
          <w:p w14:paraId="67F59045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 1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количества утонувших жителей муниципального образования Московской области за отчетный период времени;</w:t>
            </w:r>
          </w:p>
          <w:p w14:paraId="52AC96A2" w14:textId="77777777" w:rsidR="00560BE4" w:rsidRPr="00FD4297" w:rsidRDefault="00560BE4" w:rsidP="00560BE4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 2 </w:t>
            </w:r>
            <w:r w:rsidRPr="00FD429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FD4297">
              <w:rPr>
                <w:rFonts w:ascii="Times New Roman" w:hAnsi="Times New Roman" w:cs="Times New Roman"/>
                <w:sz w:val="22"/>
                <w:szCs w:val="22"/>
              </w:rPr>
              <w:t>количества утонувших жителей муниципального образования Московской области за аналогичный отчетный период 2016 года (_____ чел.)</w:t>
            </w:r>
          </w:p>
          <w:p w14:paraId="3B4CFF53" w14:textId="77777777" w:rsidR="00560BE4" w:rsidRPr="00FD4297" w:rsidRDefault="00560BE4" w:rsidP="00560BE4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  <w:lang w:val="en-US"/>
              </w:rPr>
              <w:t>G</w:t>
            </w:r>
            <w:r w:rsidRPr="00FD4297">
              <w:rPr>
                <w:rFonts w:ascii="Times New Roman" w:hAnsi="Times New Roman" w:cs="Times New Roman"/>
              </w:rPr>
              <w:t xml:space="preserve"> – увеличение количества несовершеннолетних прошедших подготовку (обучение) приемам само спасения, оказания первой помощи при утоплении и правилам поведения на воде</w:t>
            </w:r>
          </w:p>
          <w:p w14:paraId="13EBDAF0" w14:textId="77777777" w:rsidR="00560BE4" w:rsidRPr="00FD4297" w:rsidRDefault="00560BE4" w:rsidP="00560BE4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D4297">
              <w:rPr>
                <w:rFonts w:ascii="Times New Roman" w:hAnsi="Times New Roman" w:cs="Times New Roman"/>
                <w:b/>
                <w:lang w:val="en-US"/>
              </w:rPr>
              <w:t>G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= (</w:t>
            </w:r>
            <w:r w:rsidRPr="00FD4297">
              <w:rPr>
                <w:rFonts w:ascii="Times New Roman" w:hAnsi="Times New Roman" w:cs="Times New Roman"/>
                <w:b/>
                <w:lang w:val="en-US"/>
              </w:rPr>
              <w:t>N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  <w:vertAlign w:val="subscript"/>
              </w:rPr>
              <w:t xml:space="preserve"> 1 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/ </w:t>
            </w:r>
            <w:r w:rsidRPr="00FD4297">
              <w:rPr>
                <w:rFonts w:ascii="Times New Roman" w:hAnsi="Times New Roman" w:cs="Times New Roman"/>
                <w:b/>
                <w:lang w:val="en-US"/>
              </w:rPr>
              <w:t>N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  <w:vertAlign w:val="subscript"/>
              </w:rPr>
              <w:t xml:space="preserve"> 2</w:t>
            </w:r>
            <w:r w:rsidRPr="00FD429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х 100) – 100%</w:t>
            </w:r>
            <w:r w:rsidRPr="00FD4297">
              <w:rPr>
                <w:rFonts w:ascii="Times New Roman" w:hAnsi="Times New Roman" w:cs="Times New Roman"/>
                <w:shd w:val="clear" w:color="auto" w:fill="FFFFFF"/>
              </w:rPr>
              <w:t>, где</w:t>
            </w:r>
          </w:p>
          <w:p w14:paraId="1F4176A8" w14:textId="77777777" w:rsidR="00560BE4" w:rsidRPr="00FD4297" w:rsidRDefault="00560BE4" w:rsidP="00560BE4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  <w:lang w:val="en-US"/>
              </w:rPr>
              <w:t>N</w:t>
            </w:r>
            <w:r w:rsidRPr="00FD4297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 xml:space="preserve"> 1</w:t>
            </w:r>
            <w:r w:rsidRPr="00FD4297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 w:rsidRPr="00FD4297">
              <w:rPr>
                <w:rFonts w:ascii="Times New Roman" w:hAnsi="Times New Roman" w:cs="Times New Roman"/>
              </w:rPr>
              <w:t>количество несовершеннолетних прошедших подготовку (обучение) приемам само спасения, оказания первой помощи при утоплении и правилам поведения на воде за отчетный период времени;</w:t>
            </w:r>
          </w:p>
          <w:p w14:paraId="2D71CBB2" w14:textId="77777777" w:rsidR="00560BE4" w:rsidRPr="00FD4297" w:rsidRDefault="00560BE4" w:rsidP="00560BE4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  <w:lang w:val="en-US"/>
              </w:rPr>
              <w:t>N</w:t>
            </w:r>
            <w:r w:rsidRPr="00FD4297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 xml:space="preserve"> 2</w:t>
            </w:r>
            <w:r w:rsidRPr="00FD4297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 w:rsidRPr="00FD4297">
              <w:rPr>
                <w:rFonts w:ascii="Times New Roman" w:hAnsi="Times New Roman" w:cs="Times New Roman"/>
              </w:rPr>
              <w:t>количество несовершеннолетних прошедших подготовку (обучение) приемам само спасения, оказания первой помощи при утоплении и правилам поведения на воде за аналогичный отчетный период времени 2016 года (_____ чел.).</w:t>
            </w:r>
          </w:p>
          <w:p w14:paraId="01A03C24" w14:textId="77777777" w:rsidR="00560BE4" w:rsidRPr="00FD4297" w:rsidRDefault="00560BE4" w:rsidP="00560BE4">
            <w:pPr>
              <w:spacing w:after="0" w:line="240" w:lineRule="auto"/>
              <w:ind w:firstLine="550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При расчете показателя учитываются коэффициенты степени влияния составляющего показателя на достижение макропоказателя в целом.</w:t>
            </w:r>
          </w:p>
        </w:tc>
        <w:tc>
          <w:tcPr>
            <w:tcW w:w="2976" w:type="dxa"/>
          </w:tcPr>
          <w:p w14:paraId="7B2FE7B3" w14:textId="77777777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>По итогам мониторинга. Ста</w:t>
            </w:r>
            <w:r w:rsidRPr="00FD4297">
              <w:rPr>
                <w:rFonts w:ascii="Times New Roman" w:hAnsi="Times New Roman" w:cs="Times New Roman"/>
              </w:rPr>
              <w:softHyphen/>
              <w:t xml:space="preserve">тистические данные по количеству утонувших на водных объектах </w:t>
            </w:r>
            <w:r w:rsidRPr="00FD4297">
              <w:rPr>
                <w:rFonts w:ascii="Times New Roman" w:hAnsi="Times New Roman" w:cs="Times New Roman"/>
              </w:rPr>
              <w:br/>
              <w:t>согласно статистическим сведениям, официально опубли</w:t>
            </w:r>
            <w:r w:rsidRPr="00FD4297">
              <w:rPr>
                <w:rFonts w:ascii="Times New Roman" w:hAnsi="Times New Roman" w:cs="Times New Roman"/>
              </w:rPr>
              <w:softHyphen/>
              <w:t xml:space="preserve">кованным территориальным органом федеральной службы Государственной статистики </w:t>
            </w:r>
            <w:r w:rsidRPr="00FD4297">
              <w:rPr>
                <w:rFonts w:ascii="Times New Roman" w:hAnsi="Times New Roman" w:cs="Times New Roman"/>
              </w:rPr>
              <w:lastRenderedPageBreak/>
              <w:t>по Московской области на расчетный период.</w:t>
            </w:r>
          </w:p>
          <w:p w14:paraId="77D8A7D3" w14:textId="77777777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Постановление Правительства Московской области от 28.09.2007 № 732/21 «О Правилах охраны жизни людей на водных объектах в Московской области»</w:t>
            </w:r>
          </w:p>
          <w:p w14:paraId="3DF5770D" w14:textId="4034B811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«Водный кодекс Российской Фе</w:t>
            </w:r>
            <w:r w:rsidR="004D4043">
              <w:rPr>
                <w:rFonts w:ascii="Times New Roman" w:hAnsi="Times New Roman" w:cs="Times New Roman"/>
              </w:rPr>
              <w:t>дерации» от 03.06.2006 № 74-ФЗ.</w:t>
            </w:r>
          </w:p>
          <w:p w14:paraId="0CE4F129" w14:textId="77777777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 xml:space="preserve">По итогам мониторинга. </w:t>
            </w:r>
          </w:p>
          <w:p w14:paraId="346F1FA1" w14:textId="48E0530F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Статистические данные по количеству утонувших на водных объектах согласно статистическим сведениям, официально опубликованным территориальным органом федеральной службы Государственной статистики по Московской области на расчетный период.</w:t>
            </w:r>
          </w:p>
          <w:p w14:paraId="261D34CA" w14:textId="28AA490A" w:rsidR="00560BE4" w:rsidRPr="00FD4297" w:rsidRDefault="00560BE4" w:rsidP="00CC1B7F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Обучение организуется в соот</w:t>
            </w:r>
            <w:r w:rsidRPr="00FD4297">
              <w:rPr>
                <w:rFonts w:ascii="Times New Roman" w:hAnsi="Times New Roman" w:cs="Times New Roman"/>
              </w:rPr>
              <w:softHyphen/>
              <w:t>ветствии с требованиями федераль</w:t>
            </w:r>
            <w:r w:rsidRPr="00FD4297">
              <w:rPr>
                <w:rFonts w:ascii="Times New Roman" w:hAnsi="Times New Roman" w:cs="Times New Roman"/>
              </w:rPr>
              <w:softHyphen/>
              <w:t xml:space="preserve">ных законов от 12.02.1998 № 28-ФЗ «О гражданской обороне» и от 21.12.1994 № 68-ФЗ «О защите населения и территорий от чрезвычайных ситуаций природного и техногенного характера», постановлений Правительства </w:t>
            </w:r>
            <w:r w:rsidRPr="00FD4297">
              <w:rPr>
                <w:rFonts w:ascii="Times New Roman" w:hAnsi="Times New Roman" w:cs="Times New Roman"/>
              </w:rPr>
              <w:lastRenderedPageBreak/>
              <w:t>Российской Федера</w:t>
            </w:r>
            <w:r w:rsidRPr="00FD4297">
              <w:rPr>
                <w:rFonts w:ascii="Times New Roman" w:hAnsi="Times New Roman" w:cs="Times New Roman"/>
              </w:rPr>
              <w:softHyphen/>
              <w:t>ции от 04.09.2003 № 547«О под</w:t>
            </w:r>
            <w:r w:rsidRPr="00FD4297">
              <w:rPr>
                <w:rFonts w:ascii="Times New Roman" w:hAnsi="Times New Roman" w:cs="Times New Roman"/>
              </w:rPr>
              <w:softHyphen/>
              <w:t>готовке населения в области защиты от чрезв</w:t>
            </w:r>
            <w:r w:rsidR="00CC1B7F">
              <w:rPr>
                <w:rFonts w:ascii="Times New Roman" w:hAnsi="Times New Roman" w:cs="Times New Roman"/>
              </w:rPr>
              <w:t>ычайных ситуаций при</w:t>
            </w:r>
            <w:r w:rsidR="00CC1B7F">
              <w:rPr>
                <w:rFonts w:ascii="Times New Roman" w:hAnsi="Times New Roman" w:cs="Times New Roman"/>
              </w:rPr>
              <w:softHyphen/>
              <w:t xml:space="preserve">родного и </w:t>
            </w:r>
            <w:r w:rsidRPr="00FD4297">
              <w:rPr>
                <w:rFonts w:ascii="Times New Roman" w:hAnsi="Times New Roman" w:cs="Times New Roman"/>
              </w:rPr>
              <w:t>тех</w:t>
            </w:r>
            <w:r w:rsidRPr="00FD4297">
              <w:rPr>
                <w:rFonts w:ascii="Times New Roman" w:hAnsi="Times New Roman" w:cs="Times New Roman"/>
              </w:rPr>
              <w:softHyphen/>
              <w:t>ногенного характера» и</w:t>
            </w:r>
            <w:r w:rsidRPr="00FD4297">
              <w:rPr>
                <w:rFonts w:ascii="Times New Roman" w:hAnsi="Times New Roman" w:cs="Times New Roman"/>
              </w:rPr>
              <w:br/>
              <w:t xml:space="preserve"> от 02.11.2000 № 841 </w:t>
            </w:r>
            <w:r w:rsidRPr="00FD4297">
              <w:rPr>
                <w:rFonts w:ascii="Times New Roman" w:hAnsi="Times New Roman" w:cs="Times New Roman"/>
              </w:rPr>
              <w:br/>
              <w:t xml:space="preserve">«Об утверждении Положения </w:t>
            </w:r>
            <w:r w:rsidRPr="00FD4297">
              <w:rPr>
                <w:rFonts w:ascii="Times New Roman" w:hAnsi="Times New Roman" w:cs="Times New Roman"/>
              </w:rPr>
              <w:br/>
              <w:t>об организации обучения населения в области граж</w:t>
            </w:r>
            <w:r w:rsidRPr="00FD4297">
              <w:rPr>
                <w:rFonts w:ascii="Times New Roman" w:hAnsi="Times New Roman" w:cs="Times New Roman"/>
              </w:rPr>
              <w:softHyphen/>
              <w:t>данской обороны», приказов и указаний Министерства Российской Федерации по делам гражданской обороны, чрезвы</w:t>
            </w:r>
            <w:r w:rsidRPr="00FD4297">
              <w:rPr>
                <w:rFonts w:ascii="Times New Roman" w:hAnsi="Times New Roman" w:cs="Times New Roman"/>
              </w:rPr>
              <w:softHyphen/>
              <w:t xml:space="preserve">чайным ситуациям и ликвидации последствий стихийных бедствий </w:t>
            </w:r>
            <w:r w:rsidRPr="00FD4297">
              <w:rPr>
                <w:rFonts w:ascii="Times New Roman" w:hAnsi="Times New Roman" w:cs="Times New Roman"/>
              </w:rPr>
              <w:br/>
              <w:t>и осуществляется по месту работы</w:t>
            </w:r>
          </w:p>
        </w:tc>
        <w:tc>
          <w:tcPr>
            <w:tcW w:w="1701" w:type="dxa"/>
          </w:tcPr>
          <w:p w14:paraId="497EDFEE" w14:textId="77777777" w:rsidR="00560BE4" w:rsidRPr="00FD4297" w:rsidRDefault="00560BE4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CC1B7F" w:rsidRPr="00FD4297" w14:paraId="50BD0F36" w14:textId="77777777" w:rsidTr="00560BE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570" w:type="dxa"/>
            <w:gridSpan w:val="2"/>
          </w:tcPr>
          <w:p w14:paraId="70E9571F" w14:textId="6B0E4D48" w:rsidR="00CC1B7F" w:rsidRPr="00FD4297" w:rsidRDefault="00CC1B7F" w:rsidP="00CC1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2.</w:t>
            </w:r>
            <w:r w:rsidRPr="00FD4297">
              <w:rPr>
                <w:rFonts w:ascii="Times New Roman" w:hAnsi="Times New Roman" w:cs="Times New Roman"/>
              </w:rPr>
              <w:t>3</w:t>
            </w:r>
          </w:p>
          <w:p w14:paraId="42C04436" w14:textId="77777777" w:rsidR="00CC1B7F" w:rsidRPr="00FD4297" w:rsidRDefault="00CC1B7F" w:rsidP="00CC1B7F">
            <w:pPr>
              <w:jc w:val="both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3116" w:type="dxa"/>
          </w:tcPr>
          <w:p w14:paraId="267DB770" w14:textId="617B59B6" w:rsidR="00CC1B7F" w:rsidRPr="00CC1B7F" w:rsidRDefault="00CC1B7F" w:rsidP="00CC1B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1B7F">
              <w:rPr>
                <w:rFonts w:ascii="Times New Roman" w:hAnsi="Times New Roman" w:cs="Times New Roman"/>
              </w:rPr>
              <w:t>Среднее временя совместного реагирования нескольких экстренных оперативных служб на обращения населения</w:t>
            </w:r>
            <w:r w:rsidRPr="00CC1B7F">
              <w:rPr>
                <w:rFonts w:ascii="Times New Roman" w:hAnsi="Times New Roman" w:cs="Times New Roman"/>
              </w:rPr>
              <w:br/>
              <w:t>по единому номеру «112»</w:t>
            </w:r>
            <w:r w:rsidRPr="00CC1B7F">
              <w:rPr>
                <w:rFonts w:ascii="Times New Roman" w:hAnsi="Times New Roman" w:cs="Times New Roman"/>
              </w:rPr>
              <w:br/>
              <w:t xml:space="preserve">на территории муниципального </w:t>
            </w:r>
            <w:r w:rsidRPr="00CC1B7F">
              <w:rPr>
                <w:rFonts w:ascii="Times New Roman" w:hAnsi="Times New Roman" w:cs="Times New Roman"/>
              </w:rPr>
              <w:br/>
              <w:t>образования Московской области</w:t>
            </w:r>
          </w:p>
        </w:tc>
        <w:tc>
          <w:tcPr>
            <w:tcW w:w="1134" w:type="dxa"/>
          </w:tcPr>
          <w:p w14:paraId="6505A082" w14:textId="713FB1E7" w:rsidR="00CC1B7F" w:rsidRPr="00CC1B7F" w:rsidRDefault="00CC1B7F" w:rsidP="00CC1B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1B7F">
              <w:rPr>
                <w:rFonts w:ascii="Times New Roman" w:hAnsi="Times New Roman" w:cs="Times New Roman"/>
              </w:rPr>
              <w:t>минут</w:t>
            </w:r>
          </w:p>
        </w:tc>
        <w:tc>
          <w:tcPr>
            <w:tcW w:w="5670" w:type="dxa"/>
          </w:tcPr>
          <w:p w14:paraId="0B13C65D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14:paraId="6B8B4174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С = </w:t>
            </w: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Тп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+ То + </w:t>
            </w: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Тк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Тi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Тв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Тм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14:paraId="31EF3396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14:paraId="409ADAA8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С -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"112", в минутах;</w:t>
            </w:r>
          </w:p>
          <w:p w14:paraId="0FC33EB8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Тп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- среднее время приема обращения от заявителя по единому номеру "112" о происшествии и/или </w:t>
            </w:r>
            <w:r w:rsidRPr="00CC1B7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чрезвычайной ситуации, в минутах;</w:t>
            </w:r>
          </w:p>
          <w:p w14:paraId="5049CA98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То - среднее время опроса заявителя по единому номеру "112" о происшествии и/или чрезвычайной ситуации, в минутах;</w:t>
            </w:r>
          </w:p>
          <w:p w14:paraId="39EE1A70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Тк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- среднее время передачи карточки происшествия в экстренные оперативные службы, в минутах;</w:t>
            </w:r>
          </w:p>
          <w:p w14:paraId="7E78FFC5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Тi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- среднее время опроса заявителя о происшествии и/или чрезвычайной ситуации в экстренной оперативной службе, в минутах;</w:t>
            </w:r>
          </w:p>
          <w:p w14:paraId="02F9148B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- среднее время назначения экипажей экстренных оперативных служб, в минутах;</w:t>
            </w:r>
          </w:p>
          <w:p w14:paraId="2895C23C" w14:textId="77777777" w:rsidR="00CC1B7F" w:rsidRPr="00CC1B7F" w:rsidRDefault="00CC1B7F" w:rsidP="00CC1B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>Тв</w:t>
            </w:r>
            <w:proofErr w:type="spellEnd"/>
            <w:r w:rsidRPr="00CC1B7F">
              <w:rPr>
                <w:rFonts w:ascii="Times New Roman" w:hAnsi="Times New Roman" w:cs="Times New Roman"/>
                <w:sz w:val="22"/>
                <w:szCs w:val="22"/>
              </w:rPr>
              <w:t xml:space="preserve"> - среднее время выезда экипажей экстренных оперативных служб к месту происшествия и/или чрезвычайной ситуации, в минутах;</w:t>
            </w:r>
          </w:p>
          <w:p w14:paraId="22EC4C5A" w14:textId="144931F2" w:rsidR="00CC1B7F" w:rsidRPr="00CC1B7F" w:rsidRDefault="00CC1B7F" w:rsidP="00CC1B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C1B7F">
              <w:rPr>
                <w:rFonts w:ascii="Times New Roman" w:hAnsi="Times New Roman" w:cs="Times New Roman"/>
              </w:rPr>
              <w:t>Тм</w:t>
            </w:r>
            <w:proofErr w:type="spellEnd"/>
            <w:r w:rsidRPr="00CC1B7F">
              <w:rPr>
                <w:rFonts w:ascii="Times New Roman" w:hAnsi="Times New Roman" w:cs="Times New Roman"/>
              </w:rPr>
              <w:t xml:space="preserve"> - среднее время прибытия к месту происшествия и/или чрезвычайной ситуации экипажей экстренных оперативных служб, в минутах.</w:t>
            </w:r>
          </w:p>
        </w:tc>
        <w:tc>
          <w:tcPr>
            <w:tcW w:w="2976" w:type="dxa"/>
          </w:tcPr>
          <w:p w14:paraId="49617D67" w14:textId="77777777" w:rsidR="00CC1B7F" w:rsidRPr="00CC1B7F" w:rsidRDefault="00CC1B7F" w:rsidP="00CC1B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1B7F">
              <w:rPr>
                <w:rFonts w:ascii="Times New Roman" w:hAnsi="Times New Roman" w:cs="Times New Roman"/>
              </w:rPr>
              <w:lastRenderedPageBreak/>
              <w:t xml:space="preserve">Указ Президента Российской Федерации от 13.11.2012 № 1522 «О создании комплексной системы экстренного оповещения населения об угрозе возникновения или о возникновении чрезвычайных ситуаций»; от 28.12.2010 № </w:t>
            </w:r>
            <w:r w:rsidRPr="00CC1B7F">
              <w:rPr>
                <w:rFonts w:ascii="Times New Roman" w:hAnsi="Times New Roman" w:cs="Times New Roman"/>
              </w:rPr>
              <w:lastRenderedPageBreak/>
              <w:t>1632</w:t>
            </w:r>
            <w:r w:rsidRPr="00CC1B7F">
              <w:rPr>
                <w:rFonts w:ascii="Times New Roman" w:hAnsi="Times New Roman" w:cs="Times New Roman"/>
              </w:rPr>
              <w:br/>
              <w:t>«О совершенствовании системы обеспечения вызова экстренных оперативных служб на территории Российской Федерации», Федераль</w:t>
            </w:r>
            <w:r w:rsidRPr="00CC1B7F">
              <w:rPr>
                <w:rFonts w:ascii="Times New Roman" w:hAnsi="Times New Roman" w:cs="Times New Roman"/>
              </w:rPr>
              <w:softHyphen/>
              <w:t>ный закон от 12.02.1998 21.12.1994 № 68-ФЗ «О защите населения и территорий от чрезвычайных ситуаций природного и техно</w:t>
            </w:r>
            <w:r w:rsidRPr="00CC1B7F">
              <w:rPr>
                <w:rFonts w:ascii="Times New Roman" w:hAnsi="Times New Roman" w:cs="Times New Roman"/>
              </w:rPr>
              <w:softHyphen/>
              <w:t>генного характера»</w:t>
            </w:r>
          </w:p>
          <w:p w14:paraId="5E39DF80" w14:textId="3C14A273" w:rsidR="00CC1B7F" w:rsidRPr="00CC1B7F" w:rsidRDefault="00CC1B7F" w:rsidP="00CC1B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1B7F">
              <w:rPr>
                <w:rFonts w:ascii="Times New Roman" w:hAnsi="Times New Roman" w:cs="Times New Roman"/>
              </w:rPr>
              <w:t>Модуль формирования отчетов учета времени реагирования экстренных оперативных служб по единому номеру «112» на территории Московской области, утвержденной постановлением Правительства Московской области  от 25.02.016 № 143/5 «Об утверждении Положения о системе обеспечения вызова экстренных оперативных служб по единому номеру «112» на территории Московской области»</w:t>
            </w:r>
          </w:p>
        </w:tc>
        <w:tc>
          <w:tcPr>
            <w:tcW w:w="1701" w:type="dxa"/>
          </w:tcPr>
          <w:p w14:paraId="6D40244A" w14:textId="77777777" w:rsidR="00CC1B7F" w:rsidRPr="00FD4297" w:rsidRDefault="00CC1B7F" w:rsidP="00CC1B7F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CC4341" w:rsidRPr="00FD4297" w14:paraId="38459FB1" w14:textId="77777777" w:rsidTr="00560BE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15167" w:type="dxa"/>
            <w:gridSpan w:val="7"/>
          </w:tcPr>
          <w:p w14:paraId="5613D454" w14:textId="77777777" w:rsidR="00560BE4" w:rsidRPr="00FD4297" w:rsidRDefault="00CC4341" w:rsidP="00560BE4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Подпрограмма 3 «Развитие и совершенствование систем оповещения и информирования населения </w:t>
            </w:r>
          </w:p>
          <w:p w14:paraId="7FFD6CD8" w14:textId="57078205" w:rsidR="00CC4341" w:rsidRPr="00FD4297" w:rsidRDefault="00CC4341" w:rsidP="00560BE4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 Московской области»</w:t>
            </w:r>
          </w:p>
        </w:tc>
      </w:tr>
      <w:tr w:rsidR="00FD4297" w:rsidRPr="00FD4297" w14:paraId="61ED345E" w14:textId="77777777" w:rsidTr="0083569D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trHeight w:val="6646"/>
        </w:trPr>
        <w:tc>
          <w:tcPr>
            <w:tcW w:w="570" w:type="dxa"/>
            <w:gridSpan w:val="2"/>
          </w:tcPr>
          <w:p w14:paraId="620C21A4" w14:textId="3EFA61B8" w:rsidR="00FD4297" w:rsidRPr="00E159CB" w:rsidRDefault="00E159CB" w:rsidP="00E159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3.1</w:t>
            </w:r>
          </w:p>
        </w:tc>
        <w:tc>
          <w:tcPr>
            <w:tcW w:w="3116" w:type="dxa"/>
          </w:tcPr>
          <w:p w14:paraId="1F1A46CA" w14:textId="77777777" w:rsidR="00FD4297" w:rsidRPr="00FD4297" w:rsidRDefault="00FD4297" w:rsidP="00560BE4">
            <w:pPr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Увеличение процента покрытия системой централизованного оповещения и информирования при чрезвычайных ситуациях или угрозе их возникновения населения территории муниципального образования</w:t>
            </w:r>
          </w:p>
        </w:tc>
        <w:tc>
          <w:tcPr>
            <w:tcW w:w="1134" w:type="dxa"/>
          </w:tcPr>
          <w:p w14:paraId="06737057" w14:textId="60D47D35" w:rsidR="00FD4297" w:rsidRPr="00FD4297" w:rsidRDefault="00CC5B4C" w:rsidP="00CC5B4C">
            <w:pPr>
              <w:jc w:val="center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</w:tcPr>
          <w:p w14:paraId="2093C740" w14:textId="1E646F18" w:rsidR="00FD4297" w:rsidRPr="00FD4297" w:rsidRDefault="00FD4297" w:rsidP="00560B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p w14:paraId="3E564BEF" w14:textId="04DEB692" w:rsidR="00FD4297" w:rsidRPr="00FD4297" w:rsidRDefault="00FD4297" w:rsidP="00560B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FD4297">
              <w:rPr>
                <w:rFonts w:ascii="Times New Roman" w:hAnsi="Times New Roman" w:cs="Times New Roman"/>
                <w:b/>
              </w:rPr>
              <w:t>Pсп</w:t>
            </w:r>
            <w:proofErr w:type="spellEnd"/>
            <w:r w:rsidRPr="00FD4297">
              <w:rPr>
                <w:rFonts w:ascii="Times New Roman" w:hAnsi="Times New Roman" w:cs="Times New Roman"/>
                <w:b/>
              </w:rPr>
              <w:t xml:space="preserve"> = </w:t>
            </w:r>
            <w:proofErr w:type="spellStart"/>
            <w:r w:rsidRPr="00FD4297">
              <w:rPr>
                <w:rFonts w:ascii="Times New Roman" w:hAnsi="Times New Roman" w:cs="Times New Roman"/>
                <w:b/>
              </w:rPr>
              <w:t>Nохасп</w:t>
            </w:r>
            <w:proofErr w:type="spellEnd"/>
            <w:r w:rsidRPr="00FD4297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FD4297">
              <w:rPr>
                <w:rFonts w:ascii="Times New Roman" w:hAnsi="Times New Roman" w:cs="Times New Roman"/>
                <w:b/>
              </w:rPr>
              <w:t>Nнас</w:t>
            </w:r>
            <w:proofErr w:type="spellEnd"/>
            <w:r w:rsidRPr="00FD4297">
              <w:rPr>
                <w:rFonts w:ascii="Times New Roman" w:hAnsi="Times New Roman" w:cs="Times New Roman"/>
                <w:b/>
              </w:rPr>
              <w:t xml:space="preserve"> x 100%,</w:t>
            </w:r>
          </w:p>
          <w:p w14:paraId="0B2F987D" w14:textId="7CEE403C" w:rsidR="00FD4297" w:rsidRPr="00FD4297" w:rsidRDefault="00FD4297" w:rsidP="00560B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где:</w:t>
            </w:r>
          </w:p>
          <w:p w14:paraId="1C8DA8F9" w14:textId="77777777" w:rsidR="00FD4297" w:rsidRPr="00FD4297" w:rsidRDefault="00FD4297" w:rsidP="00560B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4297">
              <w:rPr>
                <w:rFonts w:ascii="Times New Roman" w:hAnsi="Times New Roman" w:cs="Times New Roman"/>
              </w:rPr>
              <w:t>Pсп</w:t>
            </w:r>
            <w:proofErr w:type="spellEnd"/>
            <w:r w:rsidRPr="00FD4297">
              <w:rPr>
                <w:rFonts w:ascii="Times New Roman" w:hAnsi="Times New Roman" w:cs="Times New Roman"/>
              </w:rPr>
              <w:t xml:space="preserve"> - процент охвата муниципального образования оповещением и информированием;</w:t>
            </w:r>
          </w:p>
          <w:p w14:paraId="01982A0F" w14:textId="77777777" w:rsidR="00FD4297" w:rsidRPr="00FD4297" w:rsidRDefault="00FD4297" w:rsidP="00560B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4297">
              <w:rPr>
                <w:rFonts w:ascii="Times New Roman" w:hAnsi="Times New Roman" w:cs="Times New Roman"/>
              </w:rPr>
              <w:t>Nохасп</w:t>
            </w:r>
            <w:proofErr w:type="spellEnd"/>
            <w:r w:rsidRPr="00FD4297">
              <w:rPr>
                <w:rFonts w:ascii="Times New Roman" w:hAnsi="Times New Roman" w:cs="Times New Roman"/>
              </w:rPr>
              <w:t xml:space="preserve"> - количество населения, находящегося в зоне воздействия средств информирования и оповещения, тыс. чел.;</w:t>
            </w:r>
          </w:p>
          <w:p w14:paraId="45922D82" w14:textId="77777777" w:rsidR="00FD4297" w:rsidRPr="00FD4297" w:rsidRDefault="00FD4297" w:rsidP="00560B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4297">
              <w:rPr>
                <w:rFonts w:ascii="Times New Roman" w:hAnsi="Times New Roman" w:cs="Times New Roman"/>
              </w:rPr>
              <w:t>Nнас</w:t>
            </w:r>
            <w:proofErr w:type="spellEnd"/>
            <w:r w:rsidRPr="00FD4297">
              <w:rPr>
                <w:rFonts w:ascii="Times New Roman" w:hAnsi="Times New Roman" w:cs="Times New Roman"/>
              </w:rPr>
              <w:t xml:space="preserve"> - количество населения, тыс. чел.</w:t>
            </w:r>
          </w:p>
        </w:tc>
        <w:tc>
          <w:tcPr>
            <w:tcW w:w="2976" w:type="dxa"/>
          </w:tcPr>
          <w:p w14:paraId="0ADBFB79" w14:textId="77777777" w:rsidR="00CC1B7F" w:rsidRDefault="00FD4297" w:rsidP="0083569D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Постановление Правительства Московской области от 04.02.2014 № 25/1 «О Московской областной сис</w:t>
            </w:r>
            <w:r w:rsidRPr="00FD4297">
              <w:rPr>
                <w:rFonts w:ascii="Times New Roman" w:hAnsi="Times New Roman" w:cs="Times New Roman"/>
              </w:rPr>
              <w:softHyphen/>
              <w:t>теме предупреждения и ликвидации чрезвычайных ситуа</w:t>
            </w:r>
            <w:r w:rsidRPr="00FD4297">
              <w:rPr>
                <w:rFonts w:ascii="Times New Roman" w:hAnsi="Times New Roman" w:cs="Times New Roman"/>
              </w:rPr>
              <w:softHyphen/>
              <w:t>ций». Данные по количеству населения, находя</w:t>
            </w:r>
            <w:r w:rsidRPr="00FD4297">
              <w:rPr>
                <w:rFonts w:ascii="Times New Roman" w:hAnsi="Times New Roman" w:cs="Times New Roman"/>
              </w:rPr>
              <w:softHyphen/>
              <w:t>щегося в зоне воздействия средств информи</w:t>
            </w:r>
            <w:r w:rsidRPr="00FD4297">
              <w:rPr>
                <w:rFonts w:ascii="Times New Roman" w:hAnsi="Times New Roman" w:cs="Times New Roman"/>
              </w:rPr>
              <w:softHyphen/>
              <w:t>рования и оповещения определяются Главным управлением МЧС России по Московской области. Данные по численности населения учитываются из статистических сведений, официаль</w:t>
            </w:r>
            <w:r w:rsidRPr="00FD4297">
              <w:rPr>
                <w:rFonts w:ascii="Times New Roman" w:hAnsi="Times New Roman" w:cs="Times New Roman"/>
              </w:rPr>
              <w:softHyphen/>
              <w:t>но опубликованных террито</w:t>
            </w:r>
            <w:r w:rsidRPr="00FD4297">
              <w:rPr>
                <w:rFonts w:ascii="Times New Roman" w:hAnsi="Times New Roman" w:cs="Times New Roman"/>
              </w:rPr>
              <w:softHyphen/>
              <w:t>риальным органом федеральной службы Государственной статистики по Московской области на рас</w:t>
            </w:r>
            <w:r w:rsidRPr="00FD4297">
              <w:rPr>
                <w:rFonts w:ascii="Times New Roman" w:hAnsi="Times New Roman" w:cs="Times New Roman"/>
              </w:rPr>
              <w:softHyphen/>
              <w:t>четный период.</w:t>
            </w:r>
          </w:p>
          <w:p w14:paraId="7E7EB1D5" w14:textId="77777777" w:rsidR="0083569D" w:rsidRDefault="0083569D" w:rsidP="0083569D">
            <w:pPr>
              <w:jc w:val="both"/>
              <w:rPr>
                <w:rFonts w:ascii="Times New Roman" w:hAnsi="Times New Roman" w:cs="Times New Roman"/>
              </w:rPr>
            </w:pPr>
          </w:p>
          <w:p w14:paraId="5B799C9C" w14:textId="77777777" w:rsidR="0083569D" w:rsidRDefault="0083569D" w:rsidP="0083569D">
            <w:pPr>
              <w:jc w:val="both"/>
              <w:rPr>
                <w:rFonts w:ascii="Times New Roman" w:hAnsi="Times New Roman" w:cs="Times New Roman"/>
              </w:rPr>
            </w:pPr>
          </w:p>
          <w:p w14:paraId="62458A3F" w14:textId="77777777" w:rsidR="0083569D" w:rsidRDefault="0083569D" w:rsidP="0083569D">
            <w:pPr>
              <w:jc w:val="both"/>
              <w:rPr>
                <w:rFonts w:ascii="Times New Roman" w:hAnsi="Times New Roman" w:cs="Times New Roman"/>
              </w:rPr>
            </w:pPr>
          </w:p>
          <w:p w14:paraId="110ABED9" w14:textId="77777777" w:rsidR="0083569D" w:rsidRDefault="0083569D" w:rsidP="0083569D">
            <w:pPr>
              <w:jc w:val="both"/>
              <w:rPr>
                <w:rFonts w:ascii="Times New Roman" w:hAnsi="Times New Roman" w:cs="Times New Roman"/>
              </w:rPr>
            </w:pPr>
          </w:p>
          <w:p w14:paraId="5EE55379" w14:textId="77777777" w:rsidR="0083569D" w:rsidRDefault="0083569D" w:rsidP="0083569D">
            <w:pPr>
              <w:jc w:val="both"/>
              <w:rPr>
                <w:rFonts w:ascii="Times New Roman" w:hAnsi="Times New Roman" w:cs="Times New Roman"/>
              </w:rPr>
            </w:pPr>
          </w:p>
          <w:p w14:paraId="52DF5843" w14:textId="77777777" w:rsidR="0083569D" w:rsidRDefault="0083569D" w:rsidP="0083569D">
            <w:pPr>
              <w:jc w:val="both"/>
              <w:rPr>
                <w:rFonts w:ascii="Times New Roman" w:hAnsi="Times New Roman" w:cs="Times New Roman"/>
              </w:rPr>
            </w:pPr>
          </w:p>
          <w:p w14:paraId="13E8A694" w14:textId="76C3DC17" w:rsidR="0083569D" w:rsidRPr="00FD4297" w:rsidRDefault="0083569D" w:rsidP="0083569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F4B2C3E" w14:textId="77777777" w:rsidR="00FD4297" w:rsidRPr="00FD4297" w:rsidRDefault="00FD4297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CC4341" w:rsidRPr="00FD4297" w14:paraId="43BB0FB3" w14:textId="77777777" w:rsidTr="00560BE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15167" w:type="dxa"/>
            <w:gridSpan w:val="7"/>
          </w:tcPr>
          <w:p w14:paraId="12164A74" w14:textId="77777777" w:rsidR="00FD4297" w:rsidRPr="00FD4297" w:rsidRDefault="00CC4341" w:rsidP="00FD4297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Подпрограмма 4 «Обеспечение пожарной безопасности на территории </w:t>
            </w:r>
          </w:p>
          <w:p w14:paraId="63FEDEED" w14:textId="6DEB44EA" w:rsidR="00CC4341" w:rsidRPr="00FD4297" w:rsidRDefault="00CC4341" w:rsidP="00FD4297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 Московской области»</w:t>
            </w:r>
          </w:p>
        </w:tc>
      </w:tr>
      <w:tr w:rsidR="00FD4297" w:rsidRPr="00FD4297" w14:paraId="065D06B4" w14:textId="77777777" w:rsidTr="00CC1B7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trHeight w:val="3103"/>
        </w:trPr>
        <w:tc>
          <w:tcPr>
            <w:tcW w:w="570" w:type="dxa"/>
            <w:gridSpan w:val="2"/>
          </w:tcPr>
          <w:p w14:paraId="7A562B8D" w14:textId="66C9E446" w:rsidR="00FD4297" w:rsidRPr="00E159CB" w:rsidRDefault="00E159CB" w:rsidP="00E159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4.1</w:t>
            </w:r>
          </w:p>
        </w:tc>
        <w:tc>
          <w:tcPr>
            <w:tcW w:w="3116" w:type="dxa"/>
          </w:tcPr>
          <w:p w14:paraId="2E53529D" w14:textId="77777777" w:rsidR="00FD4297" w:rsidRPr="00FD4297" w:rsidRDefault="00FD4297" w:rsidP="00FD4297">
            <w:pPr>
              <w:suppressAutoHyphens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Повышение степени пожарной защищенности городского округа, по отношению к базовому периоду 2019 года.</w:t>
            </w:r>
          </w:p>
        </w:tc>
        <w:tc>
          <w:tcPr>
            <w:tcW w:w="1134" w:type="dxa"/>
          </w:tcPr>
          <w:p w14:paraId="56D1C525" w14:textId="65FA8264" w:rsidR="00FD4297" w:rsidRPr="00FD4297" w:rsidRDefault="00CC5B4C" w:rsidP="00CC5B4C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</w:tcPr>
          <w:p w14:paraId="1270AC08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</w:rPr>
              <w:t>Значение рассчитывается по формуле:</w:t>
            </w:r>
          </w:p>
          <w:p w14:paraId="078472B8" w14:textId="77777777" w:rsidR="004D4043" w:rsidRPr="004D4043" w:rsidRDefault="004D4043" w:rsidP="004D4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D4043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4D4043">
              <w:rPr>
                <w:rFonts w:ascii="Times New Roman" w:hAnsi="Times New Roman" w:cs="Times New Roman"/>
                <w:b/>
              </w:rPr>
              <w:t xml:space="preserve"> = (</w:t>
            </w:r>
            <w:r w:rsidRPr="004D4043">
              <w:rPr>
                <w:rFonts w:ascii="Times New Roman" w:hAnsi="Times New Roman" w:cs="Times New Roman"/>
                <w:b/>
                <w:lang w:val="en-US"/>
              </w:rPr>
              <w:t>L</w:t>
            </w:r>
            <w:r w:rsidRPr="004D4043">
              <w:rPr>
                <w:rFonts w:ascii="Times New Roman" w:hAnsi="Times New Roman" w:cs="Times New Roman"/>
                <w:b/>
              </w:rPr>
              <w:t xml:space="preserve"> + </w:t>
            </w:r>
            <w:r w:rsidRPr="004D4043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4D4043">
              <w:rPr>
                <w:rFonts w:ascii="Times New Roman" w:hAnsi="Times New Roman" w:cs="Times New Roman"/>
                <w:b/>
              </w:rPr>
              <w:t xml:space="preserve"> + </w:t>
            </w:r>
            <w:r w:rsidRPr="004D4043">
              <w:rPr>
                <w:rFonts w:ascii="Times New Roman" w:hAnsi="Times New Roman" w:cs="Times New Roman"/>
                <w:b/>
                <w:lang w:val="en-US"/>
              </w:rPr>
              <w:t>Y</w:t>
            </w:r>
            <w:r w:rsidRPr="004D4043">
              <w:rPr>
                <w:rFonts w:ascii="Times New Roman" w:hAnsi="Times New Roman" w:cs="Times New Roman"/>
                <w:b/>
              </w:rPr>
              <w:t>) / 3</w:t>
            </w:r>
          </w:p>
          <w:p w14:paraId="7F31BF14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L</w:t>
            </w:r>
            <w:r w:rsidRPr="004D4043">
              <w:rPr>
                <w:rFonts w:ascii="Times New Roman" w:hAnsi="Times New Roman" w:cs="Times New Roman"/>
              </w:rPr>
              <w:t xml:space="preserve"> - процент снижения пожаров, произошедших на территории городского округа, по отношению к базовому показателю; </w:t>
            </w:r>
          </w:p>
          <w:p w14:paraId="24A966A8" w14:textId="657BAAD6" w:rsidR="0083569D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M</w:t>
            </w:r>
            <w:r w:rsidRPr="004D4043">
              <w:rPr>
                <w:rFonts w:ascii="Times New Roman" w:hAnsi="Times New Roman" w:cs="Times New Roman"/>
              </w:rPr>
              <w:t xml:space="preserve"> – процент снижения погибших и травмированных людей на пожарах, произошедших на территории городского округа за отчетный период, по отношению к аналогичному периоду базового года;</w:t>
            </w:r>
          </w:p>
          <w:p w14:paraId="59385504" w14:textId="2F0E8EC3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Y</w:t>
            </w:r>
            <w:r w:rsidRPr="004D4043">
              <w:rPr>
                <w:rFonts w:ascii="Times New Roman" w:hAnsi="Times New Roman" w:cs="Times New Roman"/>
              </w:rPr>
              <w:t xml:space="preserve"> – увеличение процента исправных гидрантов и оборудованных мест для забора воды на территории городского округа от общего количества, по отношению к базовому периоду</w:t>
            </w:r>
          </w:p>
          <w:p w14:paraId="61226539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</w:rPr>
              <w:t>процент снижения пожаров, произошедших на территории городского округа, по отношению к базовому показателю рассчитывается по формуле:</w:t>
            </w:r>
          </w:p>
          <w:p w14:paraId="7F9235B0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L</w:t>
            </w:r>
            <w:r w:rsidRPr="004D404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4043">
              <w:rPr>
                <w:rFonts w:ascii="Times New Roman" w:hAnsi="Times New Roman" w:cs="Times New Roman"/>
              </w:rPr>
              <w:t>=  100</w:t>
            </w:r>
            <w:proofErr w:type="gramEnd"/>
            <w:r w:rsidRPr="004D4043">
              <w:rPr>
                <w:rFonts w:ascii="Times New Roman" w:hAnsi="Times New Roman" w:cs="Times New Roman"/>
              </w:rPr>
              <w:t xml:space="preserve"> % - (</w:t>
            </w: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 xml:space="preserve"> тек. / </w:t>
            </w: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>баз. * 100%), где:</w:t>
            </w:r>
          </w:p>
          <w:p w14:paraId="2722960D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 xml:space="preserve"> тек. – количество зарегистрированных пожаров на территории городского округа за отчетный период;</w:t>
            </w:r>
          </w:p>
          <w:p w14:paraId="4E264E31" w14:textId="274A6CC2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 xml:space="preserve"> баз. - количество зарегистрированных пожаров на территории городского округа аналогичному периоду базового года.</w:t>
            </w:r>
          </w:p>
          <w:p w14:paraId="2E928D56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</w:rPr>
              <w:t>процент снижения погибших и травмированных людей на пожарах, произошедших на территории городского округа за отчетный период, по отношению к аналогичному периоду базового года, рассчитывается по формуле:</w:t>
            </w:r>
          </w:p>
          <w:p w14:paraId="4744E66C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M</w:t>
            </w:r>
            <w:r w:rsidRPr="004D4043">
              <w:rPr>
                <w:rFonts w:ascii="Times New Roman" w:hAnsi="Times New Roman" w:cs="Times New Roman"/>
              </w:rPr>
              <w:t xml:space="preserve"> = 100 % - (</w:t>
            </w: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 xml:space="preserve"> тек. / </w:t>
            </w: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>баз. * 100%), где:</w:t>
            </w:r>
          </w:p>
          <w:p w14:paraId="39489055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 xml:space="preserve"> тек. – количество погибших и травмированных людей на пожарах на территории городского округа в общем числе погибших и травмированных за отчетный период;</w:t>
            </w:r>
          </w:p>
          <w:p w14:paraId="38C7F7A2" w14:textId="3CB578F0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 xml:space="preserve"> баз. - количество погибших и травмированных людей на пожарах на территории городского округа, зарегистрированных в Росстате аналогичному периоду базового года.</w:t>
            </w:r>
          </w:p>
          <w:p w14:paraId="6A73D4B8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</w:rPr>
              <w:t xml:space="preserve">увеличение процента исправных гидрантов и оборудованных мест для забора воды на территории </w:t>
            </w:r>
            <w:r w:rsidRPr="004D4043">
              <w:rPr>
                <w:rFonts w:ascii="Times New Roman" w:hAnsi="Times New Roman" w:cs="Times New Roman"/>
              </w:rPr>
              <w:lastRenderedPageBreak/>
              <w:t>городского округа от общего количества, по отношению к базовому периоду, рассчитывается по формуле:</w:t>
            </w:r>
          </w:p>
          <w:p w14:paraId="78B492FF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Y</w:t>
            </w:r>
            <w:r w:rsidRPr="004D4043">
              <w:rPr>
                <w:rFonts w:ascii="Times New Roman" w:hAnsi="Times New Roman" w:cs="Times New Roman"/>
              </w:rPr>
              <w:t xml:space="preserve"> = (</w:t>
            </w: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 xml:space="preserve">тек -  </w:t>
            </w: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proofErr w:type="gramStart"/>
            <w:r w:rsidRPr="004D4043">
              <w:rPr>
                <w:rFonts w:ascii="Times New Roman" w:hAnsi="Times New Roman" w:cs="Times New Roman"/>
              </w:rPr>
              <w:t>баз )</w:t>
            </w:r>
            <w:proofErr w:type="gramEnd"/>
            <w:r w:rsidRPr="004D4043">
              <w:rPr>
                <w:rFonts w:ascii="Times New Roman" w:hAnsi="Times New Roman" w:cs="Times New Roman"/>
              </w:rPr>
              <w:t xml:space="preserve"> *100%, где</w:t>
            </w:r>
          </w:p>
          <w:p w14:paraId="42784004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>тек= (</w:t>
            </w:r>
            <w:r w:rsidRPr="004D4043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4D4043">
              <w:rPr>
                <w:rFonts w:ascii="Times New Roman" w:hAnsi="Times New Roman" w:cs="Times New Roman"/>
              </w:rPr>
              <w:t>пг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043">
              <w:rPr>
                <w:rFonts w:ascii="Times New Roman" w:hAnsi="Times New Roman" w:cs="Times New Roman"/>
              </w:rPr>
              <w:t>испр</w:t>
            </w:r>
            <w:proofErr w:type="spellEnd"/>
            <w:r w:rsidRPr="004D4043">
              <w:rPr>
                <w:rFonts w:ascii="Times New Roman" w:hAnsi="Times New Roman" w:cs="Times New Roman"/>
              </w:rPr>
              <w:t>/</w:t>
            </w:r>
            <w:r w:rsidRPr="004D4043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4D4043">
              <w:rPr>
                <w:rFonts w:ascii="Times New Roman" w:hAnsi="Times New Roman" w:cs="Times New Roman"/>
              </w:rPr>
              <w:t>пг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общ+</w:t>
            </w:r>
            <w:r w:rsidRPr="004D4043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4D4043">
              <w:rPr>
                <w:rFonts w:ascii="Times New Roman" w:hAnsi="Times New Roman" w:cs="Times New Roman"/>
              </w:rPr>
              <w:t>пв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043">
              <w:rPr>
                <w:rFonts w:ascii="Times New Roman" w:hAnsi="Times New Roman" w:cs="Times New Roman"/>
              </w:rPr>
              <w:t>испр</w:t>
            </w:r>
            <w:proofErr w:type="spellEnd"/>
            <w:r w:rsidRPr="004D4043">
              <w:rPr>
                <w:rFonts w:ascii="Times New Roman" w:hAnsi="Times New Roman" w:cs="Times New Roman"/>
              </w:rPr>
              <w:t>/</w:t>
            </w:r>
            <w:r w:rsidRPr="004D4043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4D4043">
              <w:rPr>
                <w:rFonts w:ascii="Times New Roman" w:hAnsi="Times New Roman" w:cs="Times New Roman"/>
              </w:rPr>
              <w:t>пв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общ)/2 </w:t>
            </w:r>
          </w:p>
          <w:p w14:paraId="1A3CAB34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 xml:space="preserve">баз= аналогично </w:t>
            </w:r>
            <w:r w:rsidRPr="004D4043">
              <w:rPr>
                <w:rFonts w:ascii="Times New Roman" w:hAnsi="Times New Roman" w:cs="Times New Roman"/>
                <w:lang w:val="en-US"/>
              </w:rPr>
              <w:t>D</w:t>
            </w:r>
            <w:r w:rsidRPr="004D4043">
              <w:rPr>
                <w:rFonts w:ascii="Times New Roman" w:hAnsi="Times New Roman" w:cs="Times New Roman"/>
              </w:rPr>
              <w:t>тек в базовом периоде</w:t>
            </w:r>
          </w:p>
          <w:p w14:paraId="2480A3E3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4D4043">
              <w:rPr>
                <w:rFonts w:ascii="Times New Roman" w:hAnsi="Times New Roman" w:cs="Times New Roman"/>
              </w:rPr>
              <w:t>пг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043">
              <w:rPr>
                <w:rFonts w:ascii="Times New Roman" w:hAnsi="Times New Roman" w:cs="Times New Roman"/>
              </w:rPr>
              <w:t>испр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– количество исправных пожарных гидрантов на территории городского округа</w:t>
            </w:r>
          </w:p>
          <w:p w14:paraId="761C0591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4D4043">
              <w:rPr>
                <w:rFonts w:ascii="Times New Roman" w:hAnsi="Times New Roman" w:cs="Times New Roman"/>
              </w:rPr>
              <w:t>пг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общ – общее пожарных гидрантов на территории городского округа</w:t>
            </w:r>
          </w:p>
          <w:p w14:paraId="2C0E7E2B" w14:textId="77777777" w:rsidR="004D4043" w:rsidRPr="004D4043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4D4043">
              <w:rPr>
                <w:rFonts w:ascii="Times New Roman" w:hAnsi="Times New Roman" w:cs="Times New Roman"/>
              </w:rPr>
              <w:t>пв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043">
              <w:rPr>
                <w:rFonts w:ascii="Times New Roman" w:hAnsi="Times New Roman" w:cs="Times New Roman"/>
              </w:rPr>
              <w:t>испр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– количество пожарных водоёмов на территории городского округа, обустроенных подъездами с площадками (пирсами) с твердым покрытием для установки пожарных автомобилей в любое время года;</w:t>
            </w:r>
          </w:p>
          <w:p w14:paraId="5FC3AC68" w14:textId="7EFADB06" w:rsidR="004D4043" w:rsidRPr="001422C2" w:rsidRDefault="004D4043" w:rsidP="004D40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043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4D4043">
              <w:rPr>
                <w:rFonts w:ascii="Times New Roman" w:hAnsi="Times New Roman" w:cs="Times New Roman"/>
              </w:rPr>
              <w:t>пв</w:t>
            </w:r>
            <w:proofErr w:type="spellEnd"/>
            <w:r w:rsidRPr="004D4043">
              <w:rPr>
                <w:rFonts w:ascii="Times New Roman" w:hAnsi="Times New Roman" w:cs="Times New Roman"/>
              </w:rPr>
              <w:t xml:space="preserve"> общ – общее количество пожарных водоёмов на территории городского округа.</w:t>
            </w:r>
          </w:p>
        </w:tc>
        <w:tc>
          <w:tcPr>
            <w:tcW w:w="2976" w:type="dxa"/>
          </w:tcPr>
          <w:p w14:paraId="28125E9E" w14:textId="46EC6CFE" w:rsidR="000B101D" w:rsidRPr="00FD4297" w:rsidRDefault="00FD4297" w:rsidP="00CC1B7F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>По итогам мониторинга. Приказ</w:t>
            </w:r>
            <w:r w:rsidR="00CC1B7F">
              <w:rPr>
                <w:rFonts w:ascii="Times New Roman" w:hAnsi="Times New Roman" w:cs="Times New Roman"/>
              </w:rPr>
              <w:t xml:space="preserve"> </w:t>
            </w:r>
            <w:r w:rsidRPr="00FD4297">
              <w:rPr>
                <w:rFonts w:ascii="Times New Roman" w:hAnsi="Times New Roman" w:cs="Times New Roman"/>
              </w:rPr>
              <w:t>Министерства Российской Федерации по делам гражданской обороны, чрезвычайным ситуациям и ликвидации последствий стихийных бедствий от 21.11.2008 № 714 «Об утверждении Порядка учета пожаров и их последствий»</w:t>
            </w:r>
          </w:p>
        </w:tc>
        <w:tc>
          <w:tcPr>
            <w:tcW w:w="1701" w:type="dxa"/>
          </w:tcPr>
          <w:p w14:paraId="63C48CDE" w14:textId="77777777" w:rsidR="00FD4297" w:rsidRPr="00FD4297" w:rsidRDefault="00FD4297" w:rsidP="0083243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CC4341" w:rsidRPr="00FD4297" w14:paraId="04DBEE33" w14:textId="77777777" w:rsidTr="00560BE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15167" w:type="dxa"/>
            <w:gridSpan w:val="7"/>
          </w:tcPr>
          <w:p w14:paraId="0CFE1504" w14:textId="77777777" w:rsidR="00FD4297" w:rsidRPr="00FD4297" w:rsidRDefault="00CC4341" w:rsidP="00FD4297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Подпрограмма 5 «Обеспечение мероприятий гражданской обороны на территории </w:t>
            </w:r>
          </w:p>
          <w:p w14:paraId="39D6EA01" w14:textId="7C1A0350" w:rsidR="00CC4341" w:rsidRPr="00FD4297" w:rsidRDefault="00CC4341" w:rsidP="00FD4297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D4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 Московской области Московской области»</w:t>
            </w:r>
          </w:p>
        </w:tc>
      </w:tr>
      <w:tr w:rsidR="00FD4297" w:rsidRPr="00FD4297" w14:paraId="1D472C41" w14:textId="77777777" w:rsidTr="00FD4297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570" w:type="dxa"/>
            <w:gridSpan w:val="2"/>
          </w:tcPr>
          <w:p w14:paraId="044DD919" w14:textId="28C3BBBE" w:rsidR="00FD4297" w:rsidRPr="00E159CB" w:rsidRDefault="00E159CB" w:rsidP="00E159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5.1</w:t>
            </w:r>
          </w:p>
        </w:tc>
        <w:tc>
          <w:tcPr>
            <w:tcW w:w="3116" w:type="dxa"/>
          </w:tcPr>
          <w:p w14:paraId="488143FD" w14:textId="77777777" w:rsidR="00FD4297" w:rsidRPr="00FD4297" w:rsidRDefault="00FD4297" w:rsidP="00FD42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  <w:r w:rsidRPr="00FD4297">
              <w:rPr>
                <w:rFonts w:ascii="Times New Roman" w:hAnsi="Times New Roman" w:cs="Times New Roman"/>
                <w:lang w:eastAsia="ru-RU"/>
              </w:rPr>
              <w:t>Темп прироста степени обеспеченности запасами материально-технических, продовольственных, медицинских и иных средств для целей гражданской обороны</w:t>
            </w:r>
          </w:p>
        </w:tc>
        <w:tc>
          <w:tcPr>
            <w:tcW w:w="1134" w:type="dxa"/>
          </w:tcPr>
          <w:p w14:paraId="2076407B" w14:textId="06606F15" w:rsidR="00FD4297" w:rsidRPr="00FD4297" w:rsidRDefault="00CC5B4C" w:rsidP="00CC5B4C">
            <w:pPr>
              <w:jc w:val="center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</w:tcPr>
          <w:p w14:paraId="739467A0" w14:textId="77777777" w:rsidR="00FD4297" w:rsidRPr="00FD4297" w:rsidRDefault="00FD4297" w:rsidP="00FD4297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  <w:b/>
              </w:rPr>
              <w:t xml:space="preserve">К = К </w:t>
            </w:r>
            <w:r w:rsidRPr="00FD4297">
              <w:rPr>
                <w:rFonts w:ascii="Times New Roman" w:hAnsi="Times New Roman" w:cs="Times New Roman"/>
                <w:b/>
                <w:vertAlign w:val="subscript"/>
              </w:rPr>
              <w:t>(тек)</w:t>
            </w:r>
            <w:r w:rsidRPr="00FD4297">
              <w:rPr>
                <w:rFonts w:ascii="Times New Roman" w:hAnsi="Times New Roman" w:cs="Times New Roman"/>
                <w:b/>
              </w:rPr>
              <w:t xml:space="preserve"> - К </w:t>
            </w:r>
            <w:r w:rsidRPr="00FD4297">
              <w:rPr>
                <w:rFonts w:ascii="Times New Roman" w:hAnsi="Times New Roman" w:cs="Times New Roman"/>
                <w:b/>
                <w:vertAlign w:val="subscript"/>
              </w:rPr>
              <w:t>(2016)</w:t>
            </w:r>
            <w:r w:rsidRPr="00FD4297">
              <w:rPr>
                <w:rFonts w:ascii="Times New Roman" w:hAnsi="Times New Roman" w:cs="Times New Roman"/>
                <w:vertAlign w:val="subscript"/>
              </w:rPr>
              <w:t>, где</w:t>
            </w:r>
            <w:r w:rsidRPr="00FD4297">
              <w:rPr>
                <w:rFonts w:ascii="Times New Roman" w:hAnsi="Times New Roman" w:cs="Times New Roman"/>
              </w:rPr>
              <w:t xml:space="preserve">  </w:t>
            </w:r>
          </w:p>
          <w:p w14:paraId="1F586721" w14:textId="77777777" w:rsidR="00FD4297" w:rsidRPr="00FD4297" w:rsidRDefault="00FD4297" w:rsidP="00FD4297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 xml:space="preserve">К </w:t>
            </w:r>
            <w:r w:rsidRPr="00FD4297">
              <w:rPr>
                <w:rFonts w:ascii="Times New Roman" w:hAnsi="Times New Roman" w:cs="Times New Roman"/>
                <w:vertAlign w:val="subscript"/>
              </w:rPr>
              <w:t xml:space="preserve">(тек) </w:t>
            </w:r>
            <w:r w:rsidRPr="00FD4297">
              <w:rPr>
                <w:rFonts w:ascii="Times New Roman" w:hAnsi="Times New Roman" w:cs="Times New Roman"/>
              </w:rPr>
              <w:t>– степень обеспеченности запасами материально-технических, продовольственных, медицинских и иных средств, для целей гражданской обороны органов местного самоуправления муниципальных образований Московской области за отчетный период;</w:t>
            </w:r>
          </w:p>
          <w:p w14:paraId="4953ED13" w14:textId="7204018C" w:rsidR="00FD4297" w:rsidRPr="00FD4297" w:rsidRDefault="00FD4297" w:rsidP="00FD4297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 xml:space="preserve">К </w:t>
            </w:r>
            <w:r w:rsidRPr="00FD4297">
              <w:rPr>
                <w:rFonts w:ascii="Times New Roman" w:hAnsi="Times New Roman" w:cs="Times New Roman"/>
                <w:vertAlign w:val="subscript"/>
              </w:rPr>
              <w:t xml:space="preserve">(2016) </w:t>
            </w:r>
            <w:r w:rsidRPr="00FD4297">
              <w:rPr>
                <w:rFonts w:ascii="Times New Roman" w:hAnsi="Times New Roman" w:cs="Times New Roman"/>
              </w:rPr>
              <w:t>– степень обеспеченности запасами материально-технических, продовольственных, медицинских и иных средств, для целей гражданской обороны органов местного самоуправления муниципальных образований Московской области за аналогичный период 2016 года (в 2016 году ____%)</w:t>
            </w:r>
            <w:r w:rsidRPr="00FD4297">
              <w:rPr>
                <w:rFonts w:ascii="Times New Roman" w:hAnsi="Times New Roman" w:cs="Times New Roman"/>
                <w:vertAlign w:val="subscript"/>
              </w:rPr>
              <w:t>,</w:t>
            </w:r>
          </w:p>
          <w:p w14:paraId="1F245556" w14:textId="159507A1" w:rsidR="00FD4297" w:rsidRPr="00FD4297" w:rsidRDefault="00FD4297" w:rsidP="00FD4297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 xml:space="preserve">К </w:t>
            </w:r>
            <w:r w:rsidRPr="00FD4297">
              <w:rPr>
                <w:rFonts w:ascii="Times New Roman" w:hAnsi="Times New Roman" w:cs="Times New Roman"/>
                <w:vertAlign w:val="subscript"/>
              </w:rPr>
              <w:t>(тек)</w:t>
            </w:r>
            <w:r w:rsidRPr="00FD4297">
              <w:rPr>
                <w:rFonts w:ascii="Times New Roman" w:hAnsi="Times New Roman" w:cs="Times New Roman"/>
              </w:rPr>
              <w:t xml:space="preserve"> – степень обеспеченности материально-техническими, продовольственными, медицинскими и иными средствами в целях гражданской обороны органов местного самоуправления муниципальных образований Московской области рассчитывается по формуле:</w:t>
            </w:r>
          </w:p>
          <w:p w14:paraId="4FEA90E5" w14:textId="0CB8C1E6" w:rsidR="00FD4297" w:rsidRPr="00FD4297" w:rsidRDefault="00FD4297" w:rsidP="00FD4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Times New Roman"/>
                </w:rPr>
                <m:t xml:space="preserve">К= 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lang w:val="en-US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Times New Roman"/>
                    </w:rPr>
                    <m:t>∑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lang w:val="en-US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i</m:t>
                      </m:r>
                    </m:sub>
                  </m:sSub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lang w:val="en-US"/>
                    </w:rPr>
                    <m:t>n</m:t>
                  </m:r>
                </m:den>
              </m:f>
            </m:oMath>
            <w:r w:rsidRPr="00FD4297">
              <w:rPr>
                <w:rFonts w:ascii="Times New Roman" w:hAnsi="Times New Roman" w:cs="Times New Roman"/>
                <w:b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lang w:val="en-US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hAnsi="Cambria Math" w:cs="Times New Roman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lang w:val="en-US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hAnsi="Cambria Math" w:cs="Times New Roman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lang w:val="en-US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n</m:t>
                      </m:r>
                    </m:sub>
                  </m:sSub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lang w:val="en-US"/>
                    </w:rPr>
                    <m:t>n</m:t>
                  </m:r>
                </m:den>
              </m:f>
            </m:oMath>
            <w:r w:rsidRPr="00FD4297">
              <w:rPr>
                <w:rFonts w:ascii="Times New Roman" w:hAnsi="Times New Roman" w:cs="Times New Roman"/>
              </w:rPr>
              <w:t xml:space="preserve">, где: </w:t>
            </w:r>
          </w:p>
          <w:p w14:paraId="74C5740F" w14:textId="77777777" w:rsidR="00FD4297" w:rsidRPr="00FD4297" w:rsidRDefault="00FD4297" w:rsidP="00FD4297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∑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lang w:val="en-US"/>
                    </w:rPr>
                    <m:t>i</m:t>
                  </m:r>
                </m:sub>
              </m:sSub>
            </m:oMath>
            <w:r w:rsidRPr="00FD4297">
              <w:rPr>
                <w:rFonts w:ascii="Times New Roman" w:hAnsi="Times New Roman" w:cs="Times New Roman"/>
              </w:rPr>
              <w:t xml:space="preserve"> – сумма показателей степени обеспеченности материально-техническими, продовольственными, </w:t>
            </w:r>
            <w:r w:rsidRPr="00FD4297">
              <w:rPr>
                <w:rFonts w:ascii="Times New Roman" w:hAnsi="Times New Roman" w:cs="Times New Roman"/>
              </w:rPr>
              <w:lastRenderedPageBreak/>
              <w:t>медицинскими и иными средствами в целях гражданской обороны по каждому разделу Номенклатуры органов местного самоуправления муниципальных образований Московской области, в процентах;</w:t>
            </w:r>
          </w:p>
          <w:p w14:paraId="56025F9B" w14:textId="77777777" w:rsidR="00FD4297" w:rsidRPr="00FD4297" w:rsidRDefault="009D5B76" w:rsidP="00FD4297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 xml:space="preserve"> (</m:t>
                  </m:r>
                  <m:r>
                    <w:rPr>
                      <w:rFonts w:ascii="Cambria Math" w:hAnsi="Cambria Math" w:cs="Times New Roman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</w:rPr>
                <m:t>,…,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lang w:val="en-US"/>
                    </w:rPr>
                    <m:t>n</m:t>
                  </m:r>
                </m:sub>
              </m:sSub>
            </m:oMath>
            <w:r w:rsidR="00FD4297" w:rsidRPr="00FD4297">
              <w:rPr>
                <w:rFonts w:ascii="Times New Roman" w:hAnsi="Times New Roman" w:cs="Times New Roman"/>
              </w:rPr>
              <w:t>) – показатели степени обеспеченности материально-техническими, продовольственными, медицинскими и иными средствами в целях гражданской обороны по каждой позиции в разделе Номенклатур органов местного самоуправления муниципальных образований Московской области, в процентах;</w:t>
            </w:r>
          </w:p>
          <w:p w14:paraId="7B089FC4" w14:textId="5AD80F6F" w:rsidR="00FD4297" w:rsidRPr="00FD4297" w:rsidRDefault="00FD4297" w:rsidP="00FD4297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  <w:lang w:val="en-GB"/>
              </w:rPr>
              <w:t>n</w:t>
            </w:r>
            <w:r w:rsidRPr="00FD4297">
              <w:rPr>
                <w:rFonts w:ascii="Times New Roman" w:hAnsi="Times New Roman" w:cs="Times New Roman"/>
              </w:rPr>
              <w:t xml:space="preserve"> – количество разделов Номенклатуры.</w:t>
            </w:r>
          </w:p>
          <w:p w14:paraId="14E624CE" w14:textId="77777777" w:rsidR="00FD4297" w:rsidRPr="00FD4297" w:rsidRDefault="009D5B76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FD4297" w:rsidRPr="00FD4297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="00FD4297" w:rsidRPr="00FD4297">
              <w:rPr>
                <w:rFonts w:ascii="Times New Roman" w:hAnsi="Times New Roman" w:cs="Times New Roman"/>
              </w:rPr>
              <w:t xml:space="preserve"> органов местного самоуправления муниципальных образований Московской области «О создании и содержании запасов материально-технических, продовольственных, медицинских и иных средств в целях гражданской обороны»</w:t>
            </w:r>
          </w:p>
        </w:tc>
        <w:tc>
          <w:tcPr>
            <w:tcW w:w="2976" w:type="dxa"/>
          </w:tcPr>
          <w:p w14:paraId="5C1EBD63" w14:textId="77777777" w:rsidR="00FD4297" w:rsidRPr="00FD4297" w:rsidRDefault="00FD4297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>НПА органов местного самоуправления муниципальных образований Московской области</w:t>
            </w:r>
            <w:r w:rsidRPr="00FD4297">
              <w:rPr>
                <w:rFonts w:ascii="Times New Roman" w:hAnsi="Times New Roman" w:cs="Times New Roman"/>
              </w:rPr>
              <w:br/>
              <w:t>«О создании и содержании запасов материально-технических, продовольственных, медицинских и иных средств в целях гражданской обороны»;</w:t>
            </w:r>
          </w:p>
          <w:p w14:paraId="225474E7" w14:textId="77777777" w:rsidR="00FD4297" w:rsidRPr="00FD4297" w:rsidRDefault="00FD4297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 xml:space="preserve">НПА органов местного самоуправления муниципальных образований Московской области </w:t>
            </w:r>
            <w:r w:rsidRPr="00FD4297">
              <w:rPr>
                <w:rFonts w:ascii="Times New Roman" w:hAnsi="Times New Roman" w:cs="Times New Roman"/>
              </w:rPr>
              <w:br/>
              <w:t xml:space="preserve">«О Порядке создания, хранения, использования и восполнения резерва материальных ресурсов для ликвидации чрезвычайных </w:t>
            </w:r>
            <w:r w:rsidRPr="00FD4297">
              <w:rPr>
                <w:rFonts w:ascii="Times New Roman" w:hAnsi="Times New Roman" w:cs="Times New Roman"/>
              </w:rPr>
              <w:lastRenderedPageBreak/>
              <w:t xml:space="preserve">ситуаций на территории Муниципального образования Московской области». </w:t>
            </w:r>
          </w:p>
          <w:p w14:paraId="1D159803" w14:textId="77777777" w:rsidR="00FD4297" w:rsidRPr="00FD4297" w:rsidRDefault="00FD4297" w:rsidP="00832434">
            <w:pPr>
              <w:jc w:val="both"/>
              <w:rPr>
                <w:rFonts w:ascii="Times New Roman" w:hAnsi="Times New Roman" w:cs="Times New Roman"/>
              </w:rPr>
            </w:pPr>
          </w:p>
          <w:p w14:paraId="6075799D" w14:textId="77777777" w:rsidR="00FD4297" w:rsidRPr="00FD4297" w:rsidRDefault="00FD4297" w:rsidP="008324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5C763AA" w14:textId="77777777" w:rsidR="00FD4297" w:rsidRPr="00FD4297" w:rsidRDefault="00FD4297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FD4297" w:rsidRPr="00FD4297" w14:paraId="44964E63" w14:textId="77777777" w:rsidTr="00FD4297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570" w:type="dxa"/>
            <w:gridSpan w:val="2"/>
          </w:tcPr>
          <w:p w14:paraId="4E7975A1" w14:textId="1983659A" w:rsidR="00FD4297" w:rsidRPr="00E159CB" w:rsidRDefault="00E159CB" w:rsidP="00E159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5.2</w:t>
            </w:r>
          </w:p>
        </w:tc>
        <w:tc>
          <w:tcPr>
            <w:tcW w:w="3116" w:type="dxa"/>
          </w:tcPr>
          <w:p w14:paraId="0E259548" w14:textId="77777777" w:rsidR="00FD4297" w:rsidRPr="00FD4297" w:rsidRDefault="00FD4297" w:rsidP="00FD4297">
            <w:pPr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  <w:tc>
          <w:tcPr>
            <w:tcW w:w="1134" w:type="dxa"/>
          </w:tcPr>
          <w:p w14:paraId="24A28E49" w14:textId="0252429E" w:rsidR="00FD4297" w:rsidRPr="00FD4297" w:rsidRDefault="00CC5B4C" w:rsidP="00CC5B4C">
            <w:pPr>
              <w:jc w:val="center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</w:tcPr>
          <w:p w14:paraId="3DFA2BA3" w14:textId="2AB733B3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Увеличение степени готовности к</w:t>
            </w:r>
            <w:r w:rsidR="00CC1B7F">
              <w:rPr>
                <w:rFonts w:ascii="Times New Roman" w:hAnsi="Times New Roman" w:cs="Times New Roman"/>
              </w:rPr>
              <w:t xml:space="preserve"> </w:t>
            </w:r>
            <w:r w:rsidRPr="00FD4297">
              <w:rPr>
                <w:rFonts w:ascii="Times New Roman" w:hAnsi="Times New Roman" w:cs="Times New Roman"/>
              </w:rPr>
              <w:t>использованию по предназначению защитных сооружений и иных объектов ГО (</w:t>
            </w:r>
            <w:r w:rsidRPr="00FD4297">
              <w:rPr>
                <w:rFonts w:ascii="Times New Roman" w:hAnsi="Times New Roman" w:cs="Times New Roman"/>
                <w:lang w:val="en-US"/>
              </w:rPr>
              <w:t>L</w:t>
            </w:r>
            <w:r w:rsidRPr="00FD4297">
              <w:rPr>
                <w:rFonts w:ascii="Times New Roman" w:hAnsi="Times New Roman" w:cs="Times New Roman"/>
              </w:rPr>
              <w:t>)</w:t>
            </w:r>
            <w:r w:rsidR="00CC1B7F">
              <w:rPr>
                <w:rFonts w:ascii="Times New Roman" w:hAnsi="Times New Roman" w:cs="Times New Roman"/>
              </w:rPr>
              <w:t xml:space="preserve"> </w:t>
            </w:r>
            <w:r w:rsidRPr="00FD4297">
              <w:rPr>
                <w:rFonts w:ascii="Times New Roman" w:hAnsi="Times New Roman" w:cs="Times New Roman"/>
              </w:rPr>
              <w:t>рассчитывается по</w:t>
            </w:r>
            <w:r w:rsidR="00CC1B7F">
              <w:rPr>
                <w:rFonts w:ascii="Times New Roman" w:hAnsi="Times New Roman" w:cs="Times New Roman"/>
              </w:rPr>
              <w:t xml:space="preserve"> </w:t>
            </w:r>
            <w:r w:rsidRPr="00FD4297">
              <w:rPr>
                <w:rFonts w:ascii="Times New Roman" w:hAnsi="Times New Roman" w:cs="Times New Roman"/>
              </w:rPr>
              <w:t xml:space="preserve">формуле: </w:t>
            </w:r>
          </w:p>
          <w:p w14:paraId="2D74D7EB" w14:textId="77777777" w:rsidR="00FD4297" w:rsidRPr="00FD4297" w:rsidRDefault="00FD4297" w:rsidP="00FD42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D4297">
              <w:rPr>
                <w:rFonts w:ascii="Times New Roman" w:hAnsi="Times New Roman" w:cs="Times New Roman"/>
                <w:b/>
                <w:lang w:val="en-US"/>
              </w:rPr>
              <w:t>L = ((D+E) /A) – (D</w:t>
            </w:r>
            <w:r w:rsidRPr="00FD4297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1</w:t>
            </w:r>
            <w:r w:rsidRPr="00FD4297">
              <w:rPr>
                <w:rFonts w:ascii="Times New Roman" w:hAnsi="Times New Roman" w:cs="Times New Roman"/>
                <w:b/>
                <w:lang w:val="en-US"/>
              </w:rPr>
              <w:t>+ E</w:t>
            </w:r>
            <w:r w:rsidRPr="00FD4297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1</w:t>
            </w:r>
            <w:r w:rsidRPr="00FD4297">
              <w:rPr>
                <w:rFonts w:ascii="Times New Roman" w:hAnsi="Times New Roman" w:cs="Times New Roman"/>
                <w:b/>
                <w:lang w:val="en-US"/>
              </w:rPr>
              <w:t>/A</w:t>
            </w:r>
            <w:r w:rsidRPr="00FD4297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1</w:t>
            </w:r>
            <w:proofErr w:type="gramStart"/>
            <w:r w:rsidRPr="00FD4297">
              <w:rPr>
                <w:rFonts w:ascii="Times New Roman" w:hAnsi="Times New Roman" w:cs="Times New Roman"/>
                <w:b/>
                <w:lang w:val="en-US"/>
              </w:rPr>
              <w:t>))*</w:t>
            </w:r>
            <w:proofErr w:type="gramEnd"/>
            <w:r w:rsidRPr="00FD4297">
              <w:rPr>
                <w:rFonts w:ascii="Times New Roman" w:hAnsi="Times New Roman" w:cs="Times New Roman"/>
                <w:b/>
                <w:lang w:val="en-US"/>
              </w:rPr>
              <w:t>100%,</w:t>
            </w:r>
          </w:p>
          <w:p w14:paraId="565A878A" w14:textId="1F1EBC5E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D4297">
              <w:rPr>
                <w:rFonts w:ascii="Times New Roman" w:hAnsi="Times New Roman" w:cs="Times New Roman"/>
              </w:rPr>
              <w:t>где</w:t>
            </w:r>
            <w:r w:rsidRPr="00FD4297">
              <w:rPr>
                <w:rFonts w:ascii="Times New Roman" w:hAnsi="Times New Roman" w:cs="Times New Roman"/>
                <w:lang w:val="en-US"/>
              </w:rPr>
              <w:t>:</w:t>
            </w:r>
          </w:p>
          <w:p w14:paraId="6A0EA2A1" w14:textId="77777777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А – общее количество ЗС и иных объектов ГО имеющихся на территории муниципального образования по состоянию на 01 число отчетного периода;</w:t>
            </w:r>
          </w:p>
          <w:p w14:paraId="6A0B3A86" w14:textId="6D1722F3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А</w:t>
            </w:r>
            <w:r w:rsidRPr="00FD4297">
              <w:rPr>
                <w:rFonts w:ascii="Times New Roman" w:hAnsi="Times New Roman" w:cs="Times New Roman"/>
                <w:vertAlign w:val="subscript"/>
              </w:rPr>
              <w:t>1</w:t>
            </w:r>
            <w:r w:rsidRPr="00FD4297">
              <w:rPr>
                <w:rFonts w:ascii="Times New Roman" w:hAnsi="Times New Roman" w:cs="Times New Roman"/>
              </w:rPr>
              <w:t xml:space="preserve"> – общее количество ЗС и иных объектов ГО имеющихся на территории муниципального образования по состоянию на 01 число базового года.</w:t>
            </w:r>
          </w:p>
          <w:p w14:paraId="4BD11CD7" w14:textId="77777777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D – количество ЗС и иных объектов ГО оцененных как «Ограниченно готово» по состоянию на 01 число отчетного периода;</w:t>
            </w:r>
          </w:p>
          <w:p w14:paraId="304C4F1B" w14:textId="77777777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Е – количество ЗС и иных объектов ГО оцененных как «Готово» по состоянию на 01 число отчетного периода;</w:t>
            </w:r>
          </w:p>
          <w:p w14:paraId="7A8380F8" w14:textId="77777777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D</w:t>
            </w:r>
            <w:r w:rsidRPr="00FD4297">
              <w:rPr>
                <w:rFonts w:ascii="Times New Roman" w:hAnsi="Times New Roman" w:cs="Times New Roman"/>
                <w:vertAlign w:val="subscript"/>
              </w:rPr>
              <w:t>1</w:t>
            </w:r>
            <w:r w:rsidRPr="00FD4297">
              <w:rPr>
                <w:rFonts w:ascii="Times New Roman" w:hAnsi="Times New Roman" w:cs="Times New Roman"/>
              </w:rPr>
              <w:t xml:space="preserve"> – количество ЗС и иных объектов ГО оцененных как «Ограниченно готово» по состоянию на 01 число отчетного периода, базового периода;</w:t>
            </w:r>
          </w:p>
          <w:p w14:paraId="21F792D8" w14:textId="47C2709F" w:rsidR="00FD4297" w:rsidRPr="00FD4297" w:rsidRDefault="00FD4297" w:rsidP="00FD42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Е</w:t>
            </w:r>
            <w:r w:rsidRPr="00FD4297">
              <w:rPr>
                <w:rFonts w:ascii="Times New Roman" w:hAnsi="Times New Roman" w:cs="Times New Roman"/>
                <w:vertAlign w:val="subscript"/>
              </w:rPr>
              <w:t>1</w:t>
            </w:r>
            <w:r w:rsidRPr="00FD4297">
              <w:rPr>
                <w:rFonts w:ascii="Times New Roman" w:hAnsi="Times New Roman" w:cs="Times New Roman"/>
              </w:rPr>
              <w:t xml:space="preserve"> – количество ЗС и иных объектов ГО оцененных как «Готово» по состоянию на 01 число отчетного периода, базового периода.</w:t>
            </w:r>
          </w:p>
        </w:tc>
        <w:tc>
          <w:tcPr>
            <w:tcW w:w="2976" w:type="dxa"/>
          </w:tcPr>
          <w:p w14:paraId="31C93FE9" w14:textId="77777777" w:rsidR="00FD4297" w:rsidRPr="00FD4297" w:rsidRDefault="00FD4297" w:rsidP="00832434">
            <w:pPr>
              <w:pStyle w:val="1"/>
              <w:shd w:val="clear" w:color="auto" w:fill="FFFFFF"/>
              <w:spacing w:before="0" w:beforeAutospacing="0" w:after="0" w:afterAutospacing="0" w:line="263" w:lineRule="atLeast"/>
              <w:rPr>
                <w:b w:val="0"/>
                <w:sz w:val="22"/>
                <w:szCs w:val="22"/>
              </w:rPr>
            </w:pPr>
            <w:r w:rsidRPr="00FD4297">
              <w:rPr>
                <w:b w:val="0"/>
                <w:sz w:val="22"/>
                <w:szCs w:val="22"/>
              </w:rPr>
              <w:t>Федеральный Закон от 06.10.2003</w:t>
            </w:r>
            <w:r w:rsidRPr="00FD4297">
              <w:rPr>
                <w:b w:val="0"/>
                <w:sz w:val="22"/>
                <w:szCs w:val="22"/>
              </w:rPr>
              <w:br/>
              <w:t>№ 131-ФЗ «Об общих принципах организации местного самоуправления в Российской Федерации»;</w:t>
            </w:r>
            <w:r w:rsidRPr="00FD4297">
              <w:rPr>
                <w:b w:val="0"/>
                <w:sz w:val="22"/>
                <w:szCs w:val="22"/>
              </w:rPr>
              <w:br/>
              <w:t xml:space="preserve">от 12.02.1998 №28-ФЗ  «О гражданской обороне»; </w:t>
            </w:r>
          </w:p>
          <w:p w14:paraId="10A5A683" w14:textId="77777777" w:rsidR="00FD4297" w:rsidRPr="00FD4297" w:rsidRDefault="00FD4297" w:rsidP="00832434">
            <w:pPr>
              <w:pStyle w:val="1"/>
              <w:shd w:val="clear" w:color="auto" w:fill="FFFFFF"/>
              <w:spacing w:before="0" w:beforeAutospacing="0" w:after="0" w:afterAutospacing="0" w:line="263" w:lineRule="atLeast"/>
              <w:rPr>
                <w:b w:val="0"/>
                <w:sz w:val="22"/>
                <w:szCs w:val="22"/>
              </w:rPr>
            </w:pPr>
            <w:r w:rsidRPr="00FD4297">
              <w:rPr>
                <w:b w:val="0"/>
                <w:sz w:val="22"/>
                <w:szCs w:val="22"/>
              </w:rPr>
              <w:t>постановление Правительства Московской области от 22.11.2012</w:t>
            </w:r>
            <w:r w:rsidRPr="00FD4297">
              <w:rPr>
                <w:b w:val="0"/>
                <w:sz w:val="22"/>
                <w:szCs w:val="22"/>
              </w:rPr>
              <w:br/>
              <w:t>№ 1481/42 «О создании и содержании запасов материально-технических, продо</w:t>
            </w:r>
            <w:r w:rsidRPr="00FD4297">
              <w:rPr>
                <w:b w:val="0"/>
                <w:sz w:val="22"/>
                <w:szCs w:val="22"/>
              </w:rPr>
              <w:softHyphen/>
              <w:t xml:space="preserve">вольственных, медицинских и иных средств в целях гражданской обороны»; </w:t>
            </w:r>
          </w:p>
          <w:p w14:paraId="3DF1B367" w14:textId="77777777" w:rsidR="00FD4297" w:rsidRPr="00FD4297" w:rsidRDefault="00FD4297" w:rsidP="008324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C7C38A7" w14:textId="77777777" w:rsidR="00FD4297" w:rsidRPr="00FD4297" w:rsidRDefault="00FD4297" w:rsidP="00832434">
            <w:pPr>
              <w:jc w:val="both"/>
              <w:rPr>
                <w:rFonts w:ascii="Times New Roman" w:hAnsi="Times New Roman" w:cs="Times New Roman"/>
              </w:rPr>
            </w:pPr>
            <w:r w:rsidRPr="00FD4297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</w:tbl>
    <w:p w14:paraId="0F69917F" w14:textId="77777777" w:rsidR="008B75C2" w:rsidRDefault="008B75C2" w:rsidP="008B75C2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8B75C2" w:rsidSect="001422C2">
          <w:pgSz w:w="16838" w:h="11906" w:orient="landscape"/>
          <w:pgMar w:top="1134" w:right="567" w:bottom="568" w:left="1134" w:header="709" w:footer="709" w:gutter="0"/>
          <w:cols w:space="708"/>
          <w:docGrid w:linePitch="360"/>
        </w:sectPr>
      </w:pPr>
    </w:p>
    <w:p w14:paraId="5FFF7F77" w14:textId="436106B9" w:rsidR="008B75C2" w:rsidRPr="00C26B39" w:rsidRDefault="008B75C2" w:rsidP="005261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6B39">
        <w:rPr>
          <w:rFonts w:ascii="Times New Roman" w:hAnsi="Times New Roman"/>
          <w:b/>
          <w:sz w:val="28"/>
          <w:szCs w:val="28"/>
        </w:rPr>
        <w:lastRenderedPageBreak/>
        <w:t>Порядок взаимодействия ответственного за выполнение мероприятия подпрограммы с муниципальным заказчиком Муниципальной программы</w:t>
      </w:r>
    </w:p>
    <w:p w14:paraId="67C9D943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5A0C1CC" w14:textId="13F8B4FD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</w:t>
      </w:r>
      <w:r w:rsidR="008D4E28">
        <w:rPr>
          <w:rFonts w:ascii="Times New Roman" w:hAnsi="Times New Roman"/>
          <w:sz w:val="28"/>
          <w:szCs w:val="28"/>
        </w:rPr>
        <w:t>ского округа</w:t>
      </w:r>
      <w:r w:rsidRPr="00C26B39">
        <w:rPr>
          <w:rFonts w:ascii="Times New Roman" w:hAnsi="Times New Roman"/>
          <w:sz w:val="28"/>
          <w:szCs w:val="28"/>
        </w:rPr>
        <w:t xml:space="preserve"> Фрязино и иных привлекаемых для реализации муниципальной программы источников.</w:t>
      </w:r>
    </w:p>
    <w:p w14:paraId="43377C83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количественных и/или качественных показателей эффективности реализации муниципальной программы в целом.</w:t>
      </w:r>
    </w:p>
    <w:p w14:paraId="42B0796B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Ответственный за выполнение мероприятия Муниципальной программы (подпрограммы):</w:t>
      </w:r>
    </w:p>
    <w:p w14:paraId="072ED0D2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формирует прогноз расходов на реализацию мероприятия муниципальной программы (подпрограммы) и направляет его муниципальному заказчику Муниципальной программы (подпрограммы);</w:t>
      </w:r>
    </w:p>
    <w:p w14:paraId="2A0DBEB0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определяет исполнителей мероприятия подпрограммы, в том числе путем проведения торгов, в форме конкурса или аукциона;</w:t>
      </w:r>
    </w:p>
    <w:p w14:paraId="6C593AD4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14:paraId="3632CF80" w14:textId="77777777" w:rsidR="008B75C2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готовит и представляет муниципальному заказчику Муниципальной программы (подпрограммы) отчет о реализации мероприятия.</w:t>
      </w:r>
    </w:p>
    <w:p w14:paraId="564F3E56" w14:textId="77777777" w:rsidR="008B75C2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14:paraId="3917451B" w14:textId="2A8184C5" w:rsidR="008B75C2" w:rsidRDefault="008B75C2" w:rsidP="00526113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670E0">
        <w:rPr>
          <w:rFonts w:ascii="Times New Roman" w:hAnsi="Times New Roman"/>
          <w:b/>
          <w:sz w:val="28"/>
          <w:szCs w:val="28"/>
        </w:rPr>
        <w:t>Состав, форма и сроки представления отчетности о ходе реализации мероприятий муниципальной программы.</w:t>
      </w:r>
    </w:p>
    <w:p w14:paraId="45CF4E16" w14:textId="77777777" w:rsidR="00526113" w:rsidRDefault="00526113" w:rsidP="00526113">
      <w:pPr>
        <w:numPr>
          <w:ilvl w:val="0"/>
          <w:numId w:val="2"/>
        </w:numPr>
        <w:spacing w:after="0" w:line="240" w:lineRule="auto"/>
        <w:ind w:left="0" w:hanging="11"/>
        <w:rPr>
          <w:rFonts w:ascii="Times New Roman" w:hAnsi="Times New Roman"/>
          <w:b/>
          <w:sz w:val="28"/>
          <w:szCs w:val="28"/>
        </w:rPr>
      </w:pPr>
    </w:p>
    <w:p w14:paraId="4CC2EACF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Отдел безопасности управления безопасности администрации город</w:t>
      </w:r>
      <w:r>
        <w:rPr>
          <w:rFonts w:ascii="Times New Roman" w:hAnsi="Times New Roman"/>
          <w:sz w:val="28"/>
          <w:szCs w:val="28"/>
        </w:rPr>
        <w:t>ского округа</w:t>
      </w:r>
      <w:r w:rsidRPr="008670E0">
        <w:rPr>
          <w:rFonts w:ascii="Times New Roman" w:hAnsi="Times New Roman"/>
          <w:sz w:val="28"/>
          <w:szCs w:val="28"/>
        </w:rPr>
        <w:t xml:space="preserve">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14:paraId="6CB6E468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После окончания срока реализации муниципальной программы муниципальный заказчик пре</w:t>
      </w:r>
      <w:r>
        <w:rPr>
          <w:rFonts w:ascii="Times New Roman" w:hAnsi="Times New Roman"/>
          <w:sz w:val="28"/>
          <w:szCs w:val="28"/>
        </w:rPr>
        <w:t>дставляет в администрацию городского округа</w:t>
      </w:r>
      <w:r w:rsidRPr="008670E0">
        <w:rPr>
          <w:rFonts w:ascii="Times New Roman" w:hAnsi="Times New Roman"/>
          <w:sz w:val="28"/>
          <w:szCs w:val="28"/>
        </w:rPr>
        <w:t xml:space="preserve">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14:paraId="3F65687C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14:paraId="30663CE2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1. Аналитическую записку, в которой указываются:</w:t>
      </w:r>
    </w:p>
    <w:p w14:paraId="5D3A69CA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подпрограмм;</w:t>
      </w:r>
    </w:p>
    <w:p w14:paraId="24F9535C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общий объем фактически произведенных расходов, всего и в том числе по источникам финансирования.</w:t>
      </w:r>
    </w:p>
    <w:p w14:paraId="0BFFB642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2. Таблицу, в которой указываются:</w:t>
      </w:r>
    </w:p>
    <w:p w14:paraId="6BFFC08A" w14:textId="3BEC1DD6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lastRenderedPageBreak/>
        <w:t>данные об использовании средств бюджета город</w:t>
      </w:r>
      <w:r w:rsidR="007A56D0">
        <w:rPr>
          <w:rFonts w:ascii="Times New Roman" w:hAnsi="Times New Roman"/>
          <w:sz w:val="28"/>
          <w:szCs w:val="28"/>
        </w:rPr>
        <w:t>ского округа</w:t>
      </w:r>
      <w:r w:rsidRPr="008670E0">
        <w:rPr>
          <w:rFonts w:ascii="Times New Roman" w:hAnsi="Times New Roman"/>
          <w:sz w:val="28"/>
          <w:szCs w:val="28"/>
        </w:rPr>
        <w:t xml:space="preserve"> Фрязино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14:paraId="4D8A61AC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14:paraId="50D1E0EB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14:paraId="1EAE849E" w14:textId="2FA056F2" w:rsidR="008B75C2" w:rsidRPr="007A56D0" w:rsidRDefault="008B75C2" w:rsidP="007A56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56D0">
        <w:rPr>
          <w:rFonts w:ascii="Times New Roman" w:hAnsi="Times New Roman"/>
          <w:sz w:val="28"/>
          <w:szCs w:val="28"/>
        </w:rPr>
        <w:t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</w:t>
      </w:r>
      <w:r w:rsidR="003B7F10">
        <w:rPr>
          <w:rFonts w:ascii="Times New Roman" w:hAnsi="Times New Roman"/>
          <w:sz w:val="28"/>
          <w:szCs w:val="28"/>
        </w:rPr>
        <w:t>м постановлением Главы городского округа</w:t>
      </w:r>
      <w:r w:rsidRPr="007A56D0">
        <w:rPr>
          <w:rFonts w:ascii="Times New Roman" w:hAnsi="Times New Roman"/>
          <w:sz w:val="28"/>
          <w:szCs w:val="28"/>
        </w:rPr>
        <w:t xml:space="preserve"> Фрязино от </w:t>
      </w:r>
      <w:r w:rsidR="007A56D0" w:rsidRPr="007A56D0">
        <w:rPr>
          <w:rFonts w:ascii="Times New Roman" w:hAnsi="Times New Roman"/>
          <w:sz w:val="28"/>
          <w:szCs w:val="28"/>
        </w:rPr>
        <w:t>24</w:t>
      </w:r>
      <w:r w:rsidRPr="007A56D0">
        <w:rPr>
          <w:rFonts w:ascii="Times New Roman" w:hAnsi="Times New Roman"/>
          <w:sz w:val="28"/>
          <w:szCs w:val="28"/>
        </w:rPr>
        <w:t>.</w:t>
      </w:r>
      <w:r w:rsidR="007A56D0" w:rsidRPr="007A56D0">
        <w:rPr>
          <w:rFonts w:ascii="Times New Roman" w:hAnsi="Times New Roman"/>
          <w:sz w:val="28"/>
          <w:szCs w:val="28"/>
        </w:rPr>
        <w:t>03</w:t>
      </w:r>
      <w:r w:rsidRPr="007A56D0">
        <w:rPr>
          <w:rFonts w:ascii="Times New Roman" w:hAnsi="Times New Roman"/>
          <w:sz w:val="28"/>
          <w:szCs w:val="28"/>
        </w:rPr>
        <w:t>.20</w:t>
      </w:r>
      <w:r w:rsidR="007A56D0" w:rsidRPr="007A56D0">
        <w:rPr>
          <w:rFonts w:ascii="Times New Roman" w:hAnsi="Times New Roman"/>
          <w:sz w:val="28"/>
          <w:szCs w:val="28"/>
        </w:rPr>
        <w:t>21</w:t>
      </w:r>
      <w:r w:rsidRPr="007A56D0">
        <w:rPr>
          <w:rFonts w:ascii="Times New Roman" w:hAnsi="Times New Roman"/>
          <w:sz w:val="28"/>
          <w:szCs w:val="28"/>
        </w:rPr>
        <w:t xml:space="preserve"> № </w:t>
      </w:r>
      <w:r w:rsidR="007A56D0" w:rsidRPr="007A56D0">
        <w:rPr>
          <w:rFonts w:ascii="Times New Roman" w:hAnsi="Times New Roman"/>
          <w:sz w:val="28"/>
          <w:szCs w:val="28"/>
        </w:rPr>
        <w:t>20</w:t>
      </w:r>
      <w:r w:rsidRPr="007A56D0">
        <w:rPr>
          <w:rFonts w:ascii="Times New Roman" w:hAnsi="Times New Roman"/>
          <w:sz w:val="28"/>
          <w:szCs w:val="28"/>
        </w:rPr>
        <w:t xml:space="preserve"> «</w:t>
      </w:r>
      <w:r w:rsidR="007A56D0">
        <w:rPr>
          <w:rFonts w:ascii="Times New Roman" w:hAnsi="Times New Roman"/>
          <w:sz w:val="28"/>
          <w:szCs w:val="28"/>
        </w:rPr>
        <w:t xml:space="preserve">Об </w:t>
      </w:r>
      <w:r w:rsidR="007A56D0" w:rsidRPr="007A56D0">
        <w:rPr>
          <w:rFonts w:ascii="Times New Roman" w:hAnsi="Times New Roman"/>
          <w:sz w:val="28"/>
          <w:szCs w:val="28"/>
        </w:rPr>
        <w:t>утверждении Порядка разработки и реализации муниципальных программ городского округа Фрязино Московской области</w:t>
      </w:r>
      <w:r w:rsidRPr="007A56D0">
        <w:rPr>
          <w:rFonts w:ascii="Times New Roman" w:hAnsi="Times New Roman"/>
          <w:sz w:val="28"/>
          <w:szCs w:val="28"/>
        </w:rPr>
        <w:t>».</w:t>
      </w:r>
    </w:p>
    <w:p w14:paraId="282274CC" w14:textId="77777777" w:rsidR="003B386C" w:rsidRPr="007A56D0" w:rsidRDefault="003B386C" w:rsidP="007A56D0"/>
    <w:p w14:paraId="4CE76FF4" w14:textId="77777777" w:rsidR="003B386C" w:rsidRPr="007A56D0" w:rsidRDefault="003B386C" w:rsidP="007A56D0"/>
    <w:p w14:paraId="62C55A5A" w14:textId="321A853E" w:rsidR="008B75C2" w:rsidRDefault="008B75C2">
      <w:pPr>
        <w:sectPr w:rsidR="008B75C2" w:rsidSect="003B386C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tbl>
      <w:tblPr>
        <w:tblStyle w:val="a3"/>
        <w:tblW w:w="1531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1275"/>
        <w:gridCol w:w="1134"/>
        <w:gridCol w:w="1134"/>
        <w:gridCol w:w="1134"/>
        <w:gridCol w:w="1134"/>
        <w:gridCol w:w="1134"/>
        <w:gridCol w:w="3119"/>
      </w:tblGrid>
      <w:tr w:rsidR="0054132D" w:rsidRPr="00374882" w14:paraId="650B13EB" w14:textId="77777777" w:rsidTr="00AA57DA">
        <w:trPr>
          <w:trHeight w:val="379"/>
        </w:trPr>
        <w:tc>
          <w:tcPr>
            <w:tcW w:w="15310" w:type="dxa"/>
            <w:gridSpan w:val="8"/>
            <w:vAlign w:val="center"/>
            <w:hideMark/>
          </w:tcPr>
          <w:p w14:paraId="45E45E86" w14:textId="703847E5" w:rsidR="0054132D" w:rsidRPr="005F6BC3" w:rsidRDefault="00526113" w:rsidP="005261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6BC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«Паспорт подпрограммы 1  «Профилактика преступлений и иных правонарушений»</w:t>
            </w:r>
          </w:p>
        </w:tc>
      </w:tr>
      <w:tr w:rsidR="00526113" w:rsidRPr="00374882" w14:paraId="3731DDC8" w14:textId="77777777" w:rsidTr="00AA57DA">
        <w:trPr>
          <w:trHeight w:val="406"/>
        </w:trPr>
        <w:tc>
          <w:tcPr>
            <w:tcW w:w="15310" w:type="dxa"/>
            <w:gridSpan w:val="8"/>
            <w:tcBorders>
              <w:top w:val="single" w:sz="4" w:space="0" w:color="auto"/>
            </w:tcBorders>
          </w:tcPr>
          <w:p w14:paraId="333FF1F4" w14:textId="2A452D7B" w:rsidR="00526113" w:rsidRPr="00526113" w:rsidRDefault="00526113" w:rsidP="0052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113"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54132D" w:rsidRPr="00374882" w14:paraId="537809E1" w14:textId="77777777" w:rsidTr="00AA57DA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FC87C" w14:textId="77777777" w:rsidR="0054132D" w:rsidRPr="00572B81" w:rsidRDefault="0054132D" w:rsidP="00AA57DA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AE536" w14:textId="77777777" w:rsidR="0054132D" w:rsidRPr="00572B81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AA57DA" w:rsidRPr="00374882" w14:paraId="28B1D72D" w14:textId="77777777" w:rsidTr="00AA57DA">
        <w:trPr>
          <w:trHeight w:val="131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810B" w14:textId="0823E9E3" w:rsidR="007F612C" w:rsidRPr="00AA57DA" w:rsidRDefault="007F612C" w:rsidP="00AA57DA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686B" w14:textId="437A2799" w:rsidR="007F612C" w:rsidRPr="00AA57DA" w:rsidRDefault="007F612C" w:rsidP="00AA5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8FE2" w14:textId="65E3183E" w:rsidR="007F612C" w:rsidRPr="00AA57DA" w:rsidRDefault="007F612C" w:rsidP="00AA5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C816" w14:textId="5425F89C" w:rsidR="007F612C" w:rsidRPr="00AA57DA" w:rsidRDefault="007F612C" w:rsidP="00AA5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DEE9" w14:textId="4FBF5CB3" w:rsidR="007F612C" w:rsidRPr="00AA57DA" w:rsidRDefault="007F612C" w:rsidP="00AA5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98A4" w14:textId="7B542BAC" w:rsidR="007F612C" w:rsidRPr="00AA57DA" w:rsidRDefault="007F612C" w:rsidP="00AA5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FF4F" w14:textId="77777777" w:rsidR="007F612C" w:rsidRPr="00AA57DA" w:rsidRDefault="007F612C" w:rsidP="00AA5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5857" w14:textId="0F730592" w:rsidR="007F612C" w:rsidRPr="00AA57DA" w:rsidRDefault="007F612C" w:rsidP="00AA57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67DCB" w:rsidRPr="00374882" w14:paraId="289566E7" w14:textId="77777777" w:rsidTr="00CC3EB3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06CDBFCD" w14:textId="0BBA0F7A" w:rsidR="00C67DCB" w:rsidRPr="00E04EE8" w:rsidRDefault="00C67DCB" w:rsidP="00C67DCB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ED47AB5" w14:textId="7A3D7229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183 159,3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8744DB1" w14:textId="2CC09148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48 024,6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0D55445" w14:textId="6E7163E4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66 333,7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030EB429" w14:textId="410A5432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30 975,2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6223B3F" w14:textId="5192DBB3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19 511,6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C4A4308" w14:textId="3CD3FA84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18 314,3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C2D0" w14:textId="4915039B" w:rsidR="00C67DCB" w:rsidRPr="00AA57DA" w:rsidRDefault="00C67DCB" w:rsidP="00C67D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67DCB" w:rsidRPr="00374882" w14:paraId="7D8E838F" w14:textId="77777777" w:rsidTr="00CC3EB3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137B" w14:textId="7F836446" w:rsidR="00C67DCB" w:rsidRPr="00AA57DA" w:rsidRDefault="00C67DCB" w:rsidP="00C67DCB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4C99" w14:textId="12A88A0E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2 819,6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472D" w14:textId="2D6DEB90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200,0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48A9" w14:textId="35F22E2A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300,0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67E5" w14:textId="417CA14E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785,6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7045" w14:textId="25C948A8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767,0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C3C2" w14:textId="188D0446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767,0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C843" w14:textId="74C99656" w:rsidR="00C67DCB" w:rsidRPr="00AA57DA" w:rsidRDefault="00C67DCB" w:rsidP="00C67D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92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67DCB" w:rsidRPr="00374882" w14:paraId="726DE213" w14:textId="77777777" w:rsidTr="002F771A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DE70" w14:textId="1941AB9E" w:rsidR="00C67DCB" w:rsidRPr="00AA57DA" w:rsidRDefault="00C67DCB" w:rsidP="00C67DCB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192D" w14:textId="45D7C261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180 339,7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8673" w14:textId="6402922D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47 824,6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BEF9" w14:textId="36B0049F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66 033,7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1E17" w14:textId="47D0482E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30 189,6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24B6" w14:textId="3CF0BAE4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18 744,6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111D" w14:textId="4BBCEB99" w:rsidR="00C67DCB" w:rsidRPr="00AA57DA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17 547,3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6BD0" w14:textId="74995AFF" w:rsidR="00C67DCB" w:rsidRPr="00AA57DA" w:rsidRDefault="00C67DCB" w:rsidP="00C67D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92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67DCB" w:rsidRPr="00374882" w14:paraId="132867D6" w14:textId="77777777" w:rsidTr="00CC3EB3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FF3A540" w14:textId="15A8E8F7" w:rsidR="00C67DCB" w:rsidRPr="00E04EE8" w:rsidRDefault="00C67DCB" w:rsidP="00C67DCB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1176B4F" w14:textId="684EE037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107 991,7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A7C6E1F" w14:textId="58C37476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20 891,3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2996C7C" w14:textId="0B971EBE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23 749,3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2E3A6FD" w14:textId="239D1C56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26 875,2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28A1EDD" w14:textId="1A961DCC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18 161,6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7CECDC9" w14:textId="41080C7E" w:rsidR="00C67DCB" w:rsidRPr="00C67DCB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18 314,3 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B99F7D" w14:textId="0AACD5A5" w:rsidR="00C67DCB" w:rsidRPr="002F771A" w:rsidRDefault="00C67DCB" w:rsidP="00C67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C67DCB" w:rsidRPr="00374882" w14:paraId="418005F4" w14:textId="77777777" w:rsidTr="00CC3EB3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90EA" w14:textId="050F4702" w:rsidR="00C67DCB" w:rsidRPr="00AA57DA" w:rsidRDefault="00C67DCB" w:rsidP="00C67DCB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1071" w14:textId="21F378AE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2 819,6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71B4" w14:textId="2C7BB3EB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200,0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D822" w14:textId="678C0D00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300,0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9713" w14:textId="3E52001F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785,6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7E27" w14:textId="7FB3C79F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767,0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19E97" w14:textId="62C66034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767,0  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EE13F2" w14:textId="3AA297F8" w:rsidR="00C67DCB" w:rsidRPr="00AA57DA" w:rsidRDefault="00C67DCB" w:rsidP="00C67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DCB" w:rsidRPr="00374882" w14:paraId="1AAA28AE" w14:textId="77777777" w:rsidTr="00CC3EB3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0165" w14:textId="3623D265" w:rsidR="00C67DCB" w:rsidRPr="00AA57DA" w:rsidRDefault="00C67DCB" w:rsidP="00C67DCB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4AB1" w14:textId="28873EBB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105 172,1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61AF" w14:textId="756F817B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20 691,3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5A4E" w14:textId="63D42AF0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23 449,3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331B" w14:textId="16A5D6DD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26 089,6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8BAB" w14:textId="2966D93F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17 394,6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9F884" w14:textId="150298F9" w:rsidR="00C67DCB" w:rsidRPr="00572B81" w:rsidRDefault="00C67DCB" w:rsidP="00C67DCB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CB">
              <w:rPr>
                <w:rFonts w:ascii="Times New Roman" w:hAnsi="Times New Roman" w:cs="Times New Roman"/>
                <w:sz w:val="28"/>
                <w:szCs w:val="28"/>
              </w:rPr>
              <w:t xml:space="preserve">17 547,3  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87D0" w14:textId="07865D00" w:rsidR="00C67DCB" w:rsidRPr="00AA57DA" w:rsidRDefault="00C67DCB" w:rsidP="00C67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71A" w:rsidRPr="00374882" w14:paraId="1C2AA726" w14:textId="77777777" w:rsidTr="00CC3EB3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8EC5980" w14:textId="58B5E60B" w:rsidR="002F771A" w:rsidRPr="00E04EE8" w:rsidRDefault="002F771A" w:rsidP="002F771A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E3269C7" w14:textId="32678377" w:rsidR="002F771A" w:rsidRPr="00CC3EB3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75 167,7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F10CECE" w14:textId="3C07166C" w:rsidR="002F771A" w:rsidRPr="00CC3EB3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27 133,3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2DABB08" w14:textId="0B21F12E" w:rsidR="002F771A" w:rsidRPr="00CC3EB3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42 584,4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C460808" w14:textId="7743DDDD" w:rsidR="002F771A" w:rsidRPr="00CC3EB3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4 100,0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05AF0ADA" w14:textId="71F7587C" w:rsidR="002F771A" w:rsidRPr="00CC3EB3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1 350,0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7400EE9" w14:textId="64FF0BC7" w:rsidR="002F771A" w:rsidRPr="00CC3EB3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0,0 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BF95" w14:textId="2E82CE4B" w:rsidR="002F771A" w:rsidRPr="00AA57DA" w:rsidRDefault="002F771A" w:rsidP="002F77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38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2F771A" w:rsidRPr="00374882" w14:paraId="087F860A" w14:textId="77777777" w:rsidTr="00CC3EB3">
        <w:trPr>
          <w:trHeight w:val="43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DDC6" w14:textId="1E4D1AFF" w:rsidR="002F771A" w:rsidRPr="00AA57DA" w:rsidRDefault="002F771A" w:rsidP="002F771A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AD6E" w14:textId="64CA1EF6" w:rsidR="002F771A" w:rsidRPr="00572B81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sz w:val="28"/>
                <w:szCs w:val="28"/>
              </w:rPr>
              <w:t xml:space="preserve">75 167,7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06CB" w14:textId="1B8A3BE4" w:rsidR="002F771A" w:rsidRPr="00572B81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sz w:val="28"/>
                <w:szCs w:val="28"/>
              </w:rPr>
              <w:t xml:space="preserve">27 133,3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4534" w14:textId="26018EC8" w:rsidR="002F771A" w:rsidRPr="00572B81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sz w:val="28"/>
                <w:szCs w:val="28"/>
              </w:rPr>
              <w:t xml:space="preserve">42 584,4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C338" w14:textId="3F98D378" w:rsidR="002F771A" w:rsidRPr="00572B81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sz w:val="28"/>
                <w:szCs w:val="28"/>
              </w:rPr>
              <w:t xml:space="preserve">4 100,0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1854" w14:textId="3A123038" w:rsidR="002F771A" w:rsidRPr="00572B81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sz w:val="28"/>
                <w:szCs w:val="28"/>
              </w:rPr>
              <w:t xml:space="preserve">1 350,0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3851" w14:textId="6E0A9A81" w:rsidR="002F771A" w:rsidRPr="00572B81" w:rsidRDefault="002F771A" w:rsidP="002F771A">
            <w:pPr>
              <w:ind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1A">
              <w:rPr>
                <w:rFonts w:ascii="Times New Roman" w:hAnsi="Times New Roman" w:cs="Times New Roman"/>
                <w:sz w:val="28"/>
                <w:szCs w:val="28"/>
              </w:rPr>
              <w:t xml:space="preserve">0,0  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4130" w14:textId="58E0434D" w:rsidR="002F771A" w:rsidRPr="00AA57DA" w:rsidRDefault="002F771A" w:rsidP="002F77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A62DD7" w14:textId="77777777" w:rsidR="003F719C" w:rsidRDefault="003F719C">
      <w:pPr>
        <w:rPr>
          <w:sz w:val="12"/>
        </w:rPr>
      </w:pPr>
      <w:r>
        <w:rPr>
          <w:sz w:val="12"/>
        </w:rPr>
        <w:br w:type="page"/>
      </w:r>
    </w:p>
    <w:tbl>
      <w:tblPr>
        <w:tblStyle w:val="a3"/>
        <w:tblW w:w="15309" w:type="dxa"/>
        <w:tblLayout w:type="fixed"/>
        <w:tblLook w:val="04A0" w:firstRow="1" w:lastRow="0" w:firstColumn="1" w:lastColumn="0" w:noHBand="0" w:noVBand="1"/>
      </w:tblPr>
      <w:tblGrid>
        <w:gridCol w:w="383"/>
        <w:gridCol w:w="2736"/>
        <w:gridCol w:w="749"/>
        <w:gridCol w:w="1094"/>
        <w:gridCol w:w="1270"/>
        <w:gridCol w:w="851"/>
        <w:gridCol w:w="850"/>
        <w:gridCol w:w="851"/>
        <w:gridCol w:w="850"/>
        <w:gridCol w:w="851"/>
        <w:gridCol w:w="850"/>
        <w:gridCol w:w="1848"/>
        <w:gridCol w:w="2126"/>
      </w:tblGrid>
      <w:tr w:rsidR="006B0503" w:rsidRPr="00374882" w14:paraId="03AC9917" w14:textId="77777777" w:rsidTr="00E159CB">
        <w:trPr>
          <w:trHeight w:val="542"/>
        </w:trPr>
        <w:tc>
          <w:tcPr>
            <w:tcW w:w="1530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C33089" w14:textId="77777777" w:rsidR="00D76ECF" w:rsidRDefault="006B0503" w:rsidP="00D76ECF">
            <w:pPr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362017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lastRenderedPageBreak/>
              <w:t>«Перечень мероприятий подпрограммы 1</w:t>
            </w:r>
            <w:r w:rsidR="00D76ECF" w:rsidRPr="00D76EC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</w:t>
            </w:r>
          </w:p>
          <w:p w14:paraId="41F58999" w14:textId="22953947" w:rsidR="006B0503" w:rsidRPr="00362017" w:rsidRDefault="006B0503" w:rsidP="00D76ECF">
            <w:pPr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362017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«Профилактика преступлений и иных правонарушений»</w:t>
            </w:r>
          </w:p>
        </w:tc>
      </w:tr>
      <w:tr w:rsidR="00FC58AA" w:rsidRPr="00374882" w14:paraId="47BBCF98" w14:textId="77777777" w:rsidTr="00E04EE8">
        <w:trPr>
          <w:trHeight w:val="542"/>
        </w:trPr>
        <w:tc>
          <w:tcPr>
            <w:tcW w:w="38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D94D1B6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213DE77F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программы/подпрограммы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EE6A556" w14:textId="77777777" w:rsidR="00FC58AA" w:rsidRPr="00572B81" w:rsidRDefault="00FC58AA" w:rsidP="00E04EE8">
            <w:pPr>
              <w:ind w:left="-108" w:right="-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161C8E8" w14:textId="77777777" w:rsidR="00FC58AA" w:rsidRPr="00572B81" w:rsidRDefault="00FC58AA" w:rsidP="00E04EE8">
            <w:pPr>
              <w:ind w:left="-3" w:right="-11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2F653F01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Объем финансирования мероприятия в году предшествующему году начала реализации </w:t>
            </w:r>
            <w:proofErr w:type="spellStart"/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мун.программы</w:t>
            </w:r>
            <w:proofErr w:type="spellEnd"/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A2ED138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(тыс. руб.)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511D329A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</w:t>
            </w:r>
            <w:proofErr w:type="spellStart"/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тыс.руб</w:t>
            </w:r>
            <w:proofErr w:type="spellEnd"/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682B0EF1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за выполнение мероприятия подпрограммы /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6E91AF3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мероприятия программы/ подпрограммы</w:t>
            </w:r>
          </w:p>
        </w:tc>
      </w:tr>
      <w:tr w:rsidR="00FC58AA" w:rsidRPr="00374882" w14:paraId="4DA5B1D8" w14:textId="77777777" w:rsidTr="00E04EE8">
        <w:trPr>
          <w:trHeight w:val="300"/>
        </w:trPr>
        <w:tc>
          <w:tcPr>
            <w:tcW w:w="383" w:type="dxa"/>
            <w:vMerge/>
            <w:hideMark/>
          </w:tcPr>
          <w:p w14:paraId="0B17C29A" w14:textId="77777777" w:rsidR="00FC58AA" w:rsidRPr="00374882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736" w:type="dxa"/>
            <w:vMerge/>
            <w:hideMark/>
          </w:tcPr>
          <w:p w14:paraId="29915341" w14:textId="77777777" w:rsidR="00FC58AA" w:rsidRPr="00374882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49" w:type="dxa"/>
            <w:vMerge/>
            <w:hideMark/>
          </w:tcPr>
          <w:p w14:paraId="4733BF20" w14:textId="77777777" w:rsidR="00FC58AA" w:rsidRPr="00374882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094" w:type="dxa"/>
            <w:vMerge/>
            <w:hideMark/>
          </w:tcPr>
          <w:p w14:paraId="273818A6" w14:textId="77777777" w:rsidR="00FC58AA" w:rsidRPr="00374882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0" w:type="dxa"/>
            <w:vMerge/>
            <w:hideMark/>
          </w:tcPr>
          <w:p w14:paraId="2E1672F8" w14:textId="77777777" w:rsidR="00FC58AA" w:rsidRPr="00374882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Merge/>
            <w:hideMark/>
          </w:tcPr>
          <w:p w14:paraId="2E4565B1" w14:textId="77777777" w:rsidR="00FC58AA" w:rsidRPr="00374882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  <w:hideMark/>
          </w:tcPr>
          <w:p w14:paraId="375B09B9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  <w:hideMark/>
          </w:tcPr>
          <w:p w14:paraId="3A90D08E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  <w:hideMark/>
          </w:tcPr>
          <w:p w14:paraId="609DA2F6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  <w:hideMark/>
          </w:tcPr>
          <w:p w14:paraId="1A81AD3B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850" w:type="dxa"/>
            <w:vAlign w:val="center"/>
            <w:hideMark/>
          </w:tcPr>
          <w:p w14:paraId="7BDF7F8E" w14:textId="77777777" w:rsidR="00FC58AA" w:rsidRPr="00572B81" w:rsidRDefault="00FC58AA" w:rsidP="00E04E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2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848" w:type="dxa"/>
            <w:vMerge/>
            <w:hideMark/>
          </w:tcPr>
          <w:p w14:paraId="482D6398" w14:textId="77777777" w:rsidR="00FC58AA" w:rsidRPr="00374882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Merge/>
            <w:hideMark/>
          </w:tcPr>
          <w:p w14:paraId="1052A58C" w14:textId="77777777" w:rsidR="00FC58AA" w:rsidRPr="00374882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14:paraId="68A477F8" w14:textId="77777777" w:rsidR="00643684" w:rsidRPr="00374882" w:rsidRDefault="00643684" w:rsidP="00643684">
      <w:pPr>
        <w:spacing w:after="0" w:line="240" w:lineRule="auto"/>
        <w:rPr>
          <w:sz w:val="2"/>
          <w:szCs w:val="2"/>
          <w:highlight w:val="yellow"/>
        </w:r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421"/>
        <w:gridCol w:w="2693"/>
        <w:gridCol w:w="754"/>
        <w:gridCol w:w="1514"/>
        <w:gridCol w:w="841"/>
        <w:gridCol w:w="9"/>
        <w:gridCol w:w="842"/>
        <w:gridCol w:w="9"/>
        <w:gridCol w:w="841"/>
        <w:gridCol w:w="9"/>
        <w:gridCol w:w="842"/>
        <w:gridCol w:w="9"/>
        <w:gridCol w:w="841"/>
        <w:gridCol w:w="9"/>
        <w:gridCol w:w="842"/>
        <w:gridCol w:w="9"/>
        <w:gridCol w:w="841"/>
        <w:gridCol w:w="9"/>
        <w:gridCol w:w="1843"/>
        <w:gridCol w:w="2117"/>
        <w:gridCol w:w="9"/>
      </w:tblGrid>
      <w:tr w:rsidR="00572B81" w:rsidRPr="00BE4B43" w14:paraId="25DA3612" w14:textId="77777777" w:rsidTr="00826A17">
        <w:trPr>
          <w:trHeight w:val="300"/>
          <w:tblHeader/>
        </w:trPr>
        <w:tc>
          <w:tcPr>
            <w:tcW w:w="421" w:type="dxa"/>
            <w:vAlign w:val="center"/>
            <w:hideMark/>
          </w:tcPr>
          <w:p w14:paraId="29977F55" w14:textId="77777777" w:rsidR="00572B81" w:rsidRPr="00BE4B43" w:rsidRDefault="00572B81" w:rsidP="00A510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  <w:hideMark/>
          </w:tcPr>
          <w:p w14:paraId="33FCB706" w14:textId="77777777" w:rsidR="00572B81" w:rsidRPr="00BE4B43" w:rsidRDefault="00572B81" w:rsidP="00A510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4" w:type="dxa"/>
            <w:vAlign w:val="center"/>
            <w:hideMark/>
          </w:tcPr>
          <w:p w14:paraId="01061E2D" w14:textId="77777777" w:rsidR="00572B81" w:rsidRPr="00BE4B43" w:rsidRDefault="00572B81" w:rsidP="00A510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14" w:type="dxa"/>
            <w:vAlign w:val="center"/>
            <w:hideMark/>
          </w:tcPr>
          <w:p w14:paraId="62C05247" w14:textId="77777777" w:rsidR="00572B81" w:rsidRPr="00BE4B43" w:rsidRDefault="00572B81" w:rsidP="00A510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2"/>
            <w:vAlign w:val="center"/>
            <w:hideMark/>
          </w:tcPr>
          <w:p w14:paraId="072154E6" w14:textId="77777777" w:rsidR="00572B81" w:rsidRPr="00BE4B43" w:rsidRDefault="00572B81" w:rsidP="00A510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vAlign w:val="center"/>
            <w:hideMark/>
          </w:tcPr>
          <w:p w14:paraId="24C2B81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vAlign w:val="center"/>
            <w:hideMark/>
          </w:tcPr>
          <w:p w14:paraId="5D1D67E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vAlign w:val="center"/>
            <w:hideMark/>
          </w:tcPr>
          <w:p w14:paraId="4C28EEE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vAlign w:val="center"/>
            <w:hideMark/>
          </w:tcPr>
          <w:p w14:paraId="5962CF4A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vAlign w:val="center"/>
            <w:hideMark/>
          </w:tcPr>
          <w:p w14:paraId="3EB737E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vAlign w:val="center"/>
            <w:hideMark/>
          </w:tcPr>
          <w:p w14:paraId="15E77F18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843" w:type="dxa"/>
            <w:vAlign w:val="center"/>
            <w:hideMark/>
          </w:tcPr>
          <w:p w14:paraId="6D0372B7" w14:textId="77777777" w:rsidR="00572B81" w:rsidRPr="00BE4B43" w:rsidRDefault="00572B81" w:rsidP="00A510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126" w:type="dxa"/>
            <w:gridSpan w:val="2"/>
            <w:vAlign w:val="center"/>
            <w:hideMark/>
          </w:tcPr>
          <w:p w14:paraId="3854BCC2" w14:textId="77777777" w:rsidR="00572B81" w:rsidRPr="00BE4B43" w:rsidRDefault="00572B81" w:rsidP="00A510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</w:tr>
      <w:tr w:rsidR="00361097" w:rsidRPr="00BE4B43" w14:paraId="2CB95D48" w14:textId="77777777" w:rsidTr="00E04EE8">
        <w:trPr>
          <w:gridAfter w:val="1"/>
          <w:wAfter w:w="9" w:type="dxa"/>
          <w:trHeight w:val="517"/>
        </w:trPr>
        <w:tc>
          <w:tcPr>
            <w:tcW w:w="421" w:type="dxa"/>
            <w:vMerge w:val="restart"/>
            <w:hideMark/>
          </w:tcPr>
          <w:p w14:paraId="3F5910FA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hideMark/>
          </w:tcPr>
          <w:p w14:paraId="56ED28C0" w14:textId="77777777" w:rsidR="00361097" w:rsidRPr="00BE4B43" w:rsidRDefault="00361097" w:rsidP="003610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01.</w:t>
            </w:r>
          </w:p>
          <w:p w14:paraId="63413719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Повышение степени антитеррористической защищенности социально значимых объектов находящихся в собственности муниципального образования и мест с массовым пребыванием людей</w:t>
            </w:r>
          </w:p>
        </w:tc>
        <w:tc>
          <w:tcPr>
            <w:tcW w:w="754" w:type="dxa"/>
            <w:vMerge w:val="restart"/>
            <w:hideMark/>
          </w:tcPr>
          <w:p w14:paraId="57EBA2C1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05CFBCCE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hideMark/>
          </w:tcPr>
          <w:p w14:paraId="0D8AD387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875C" w14:textId="2D14349A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94 917,2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996E" w14:textId="66C0E809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31 791,8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F5F7" w14:textId="3EE80C0C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49 605,4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D8E0" w14:textId="43B97FFA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11 820,0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8E28B" w14:textId="553EE5DC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1 450,0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7A7D1" w14:textId="7F508FA1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250,0  </w:t>
            </w:r>
          </w:p>
        </w:tc>
        <w:tc>
          <w:tcPr>
            <w:tcW w:w="1852" w:type="dxa"/>
            <w:gridSpan w:val="2"/>
            <w:hideMark/>
          </w:tcPr>
          <w:p w14:paraId="101DD50B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17" w:type="dxa"/>
            <w:vMerge w:val="restart"/>
            <w:hideMark/>
          </w:tcPr>
          <w:p w14:paraId="6382D1D9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социально значимых объектов (учреждений), оборудованных в целях антитеррористической защищенности средствами безопасности </w:t>
            </w:r>
          </w:p>
        </w:tc>
      </w:tr>
      <w:tr w:rsidR="00361097" w:rsidRPr="00BE4B43" w14:paraId="31A2CC1C" w14:textId="77777777" w:rsidTr="00E04EE8">
        <w:trPr>
          <w:gridAfter w:val="1"/>
          <w:wAfter w:w="9" w:type="dxa"/>
          <w:trHeight w:val="675"/>
        </w:trPr>
        <w:tc>
          <w:tcPr>
            <w:tcW w:w="421" w:type="dxa"/>
            <w:vMerge/>
            <w:hideMark/>
          </w:tcPr>
          <w:p w14:paraId="5E3C58C3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C26273A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EBBB59B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3232FDD6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6940BE66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55014" w14:textId="1C84B00C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19 749,5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0739" w14:textId="447CA778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4 658,5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0E90" w14:textId="6F105462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7 021,0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3A9FD" w14:textId="7A16651A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7 720,0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D3C87" w14:textId="3153514B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FD49" w14:textId="2E86DECD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250,0  </w:t>
            </w:r>
          </w:p>
        </w:tc>
        <w:tc>
          <w:tcPr>
            <w:tcW w:w="1852" w:type="dxa"/>
            <w:gridSpan w:val="2"/>
            <w:hideMark/>
          </w:tcPr>
          <w:p w14:paraId="61DC7EE8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62FD7C9F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342F8C32" w14:textId="77777777" w:rsidTr="00E04EE8">
        <w:trPr>
          <w:gridAfter w:val="1"/>
          <w:wAfter w:w="9" w:type="dxa"/>
          <w:trHeight w:val="900"/>
        </w:trPr>
        <w:tc>
          <w:tcPr>
            <w:tcW w:w="421" w:type="dxa"/>
            <w:vMerge/>
            <w:hideMark/>
          </w:tcPr>
          <w:p w14:paraId="4D7D1AAC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37523C8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4FEA8DB1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744A9790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6CA56E77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AE83" w14:textId="2A63A944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75 167,8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2A4FF" w14:textId="4F1B2F06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27 133,3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0701B" w14:textId="39690F0C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42 584,4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96865" w14:textId="7172217F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4 100,0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A117" w14:textId="2A8110CE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1 350,0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C43F" w14:textId="0E0B5735" w:rsidR="00361097" w:rsidRPr="002B1038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5F8B9D5F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0A21225A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79BDF84D" w14:textId="77777777" w:rsidTr="00E04EE8">
        <w:trPr>
          <w:gridAfter w:val="1"/>
          <w:wAfter w:w="9" w:type="dxa"/>
          <w:trHeight w:val="336"/>
        </w:trPr>
        <w:tc>
          <w:tcPr>
            <w:tcW w:w="421" w:type="dxa"/>
            <w:vMerge w:val="restart"/>
            <w:hideMark/>
          </w:tcPr>
          <w:p w14:paraId="1F22282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hideMark/>
          </w:tcPr>
          <w:p w14:paraId="7C6BB077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01.01</w:t>
            </w:r>
          </w:p>
          <w:p w14:paraId="4A5DC3EF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терроризма</w:t>
            </w:r>
          </w:p>
        </w:tc>
        <w:tc>
          <w:tcPr>
            <w:tcW w:w="754" w:type="dxa"/>
            <w:vMerge w:val="restart"/>
            <w:hideMark/>
          </w:tcPr>
          <w:p w14:paraId="0A3287A9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4F8B1E15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270DF49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DA424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EDE0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BFE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9DE3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E503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902A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06427AB8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3F6AA80E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терроризма</w:t>
            </w:r>
          </w:p>
        </w:tc>
      </w:tr>
      <w:tr w:rsidR="00572B81" w:rsidRPr="00BE4B43" w14:paraId="58F3BAA5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07EB8C4D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2720FDB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CD73301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06CC7D51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6DF038A2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97F2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24E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6F50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3A64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3B83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EDE10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3A99DB9D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3B8ADAAC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735248D1" w14:textId="77777777" w:rsidTr="00E04EE8">
        <w:trPr>
          <w:gridAfter w:val="1"/>
          <w:wAfter w:w="9" w:type="dxa"/>
          <w:trHeight w:val="1020"/>
        </w:trPr>
        <w:tc>
          <w:tcPr>
            <w:tcW w:w="421" w:type="dxa"/>
            <w:vMerge w:val="restart"/>
            <w:hideMark/>
          </w:tcPr>
          <w:p w14:paraId="194C34B2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hideMark/>
          </w:tcPr>
          <w:p w14:paraId="1B8E4198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01.02</w:t>
            </w:r>
          </w:p>
          <w:p w14:paraId="3B772F2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оборудования (материалов), наглядных пособий и оснащения для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при проведении тренировок на объектах с массовым пребыванием людей</w:t>
            </w:r>
          </w:p>
        </w:tc>
        <w:tc>
          <w:tcPr>
            <w:tcW w:w="754" w:type="dxa"/>
            <w:vMerge w:val="restart"/>
            <w:hideMark/>
          </w:tcPr>
          <w:p w14:paraId="665890D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6EBA0968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/>
            <w:hideMark/>
          </w:tcPr>
          <w:p w14:paraId="7207D18A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979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A4A75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32B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340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2F9A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B1A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4CECCEE7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33CA4F55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оборудования, наглядных пособий для использования при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проведении антитеррористических тренировок на объектах с массовым пребыванием людей</w:t>
            </w:r>
          </w:p>
        </w:tc>
      </w:tr>
      <w:tr w:rsidR="00572B81" w:rsidRPr="00BE4B43" w14:paraId="24C97477" w14:textId="77777777" w:rsidTr="00E04EE8">
        <w:trPr>
          <w:gridAfter w:val="1"/>
          <w:wAfter w:w="9" w:type="dxa"/>
          <w:trHeight w:val="1155"/>
        </w:trPr>
        <w:tc>
          <w:tcPr>
            <w:tcW w:w="421" w:type="dxa"/>
            <w:vMerge/>
            <w:hideMark/>
          </w:tcPr>
          <w:p w14:paraId="36C06B12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ED84FCF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B7A6981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422E4145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038AD1E1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6818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6C3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51C08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1176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A29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A0C7F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2D5E251A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0FC21C6E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34877ACF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5F85BE2A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693" w:type="dxa"/>
            <w:vMerge w:val="restart"/>
            <w:hideMark/>
          </w:tcPr>
          <w:p w14:paraId="28DD2F4B" w14:textId="77777777" w:rsidR="00361097" w:rsidRPr="00BE4B43" w:rsidRDefault="00361097" w:rsidP="003610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01.03</w:t>
            </w:r>
          </w:p>
          <w:p w14:paraId="486C2883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Оборудование социально значимых объектов инженерно-техническими сооружениями,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754" w:type="dxa"/>
            <w:vMerge w:val="restart"/>
            <w:hideMark/>
          </w:tcPr>
          <w:p w14:paraId="785B0260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56772671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hideMark/>
          </w:tcPr>
          <w:p w14:paraId="340AA9C6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D9EA" w14:textId="0859E56D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20 936,5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9657" w14:textId="09CBD145" w:rsidR="00361097" w:rsidRPr="00BE4B43" w:rsidRDefault="00361097" w:rsidP="00361097">
            <w:pPr>
              <w:ind w:left="-10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3 251,5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F4126" w14:textId="7858D544" w:rsidR="00361097" w:rsidRPr="00BE4B43" w:rsidRDefault="00361097" w:rsidP="00361097">
            <w:pPr>
              <w:ind w:left="-10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4 165,0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33BD4" w14:textId="625D3BC9" w:rsidR="00361097" w:rsidRPr="00BE4B43" w:rsidRDefault="00361097" w:rsidP="00361097">
            <w:pPr>
              <w:ind w:left="-10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11 820,0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AF296" w14:textId="703F6161" w:rsidR="00361097" w:rsidRPr="00BE4B43" w:rsidRDefault="00361097" w:rsidP="00361097">
            <w:pPr>
              <w:ind w:left="-10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1 450,0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90B4F" w14:textId="519BDF6C" w:rsidR="00361097" w:rsidRPr="00BE4B43" w:rsidRDefault="00361097" w:rsidP="00361097">
            <w:pPr>
              <w:ind w:left="-10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250,0  </w:t>
            </w:r>
          </w:p>
        </w:tc>
        <w:tc>
          <w:tcPr>
            <w:tcW w:w="1852" w:type="dxa"/>
            <w:gridSpan w:val="2"/>
            <w:hideMark/>
          </w:tcPr>
          <w:p w14:paraId="2B138CA0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17" w:type="dxa"/>
            <w:vMerge w:val="restart"/>
            <w:hideMark/>
          </w:tcPr>
          <w:p w14:paraId="28068F13" w14:textId="56750ADC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- Оборудование объектов (учреждений) пропускными пу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нктами, шлагбаумами, турникетами,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средствами для принудительной остановки авто-транспорта,  металлическими дверями с врезным глазком и домофоном.</w:t>
            </w:r>
          </w:p>
          <w:p w14:paraId="1EAB812E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'- Установка и поддержание в исправном состоянии охранной сигнализации, в том числе систем внутреннего видеонаблюдения</w:t>
            </w:r>
          </w:p>
        </w:tc>
      </w:tr>
      <w:tr w:rsidR="00361097" w:rsidRPr="00BE4B43" w14:paraId="39AC561E" w14:textId="77777777" w:rsidTr="00E04EE8">
        <w:trPr>
          <w:gridAfter w:val="1"/>
          <w:wAfter w:w="9" w:type="dxa"/>
          <w:trHeight w:val="675"/>
        </w:trPr>
        <w:tc>
          <w:tcPr>
            <w:tcW w:w="421" w:type="dxa"/>
            <w:vMerge/>
            <w:hideMark/>
          </w:tcPr>
          <w:p w14:paraId="4C7F1A69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325055C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7E4B84BE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32306390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05684C94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E8543" w14:textId="4F300175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8 968,0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B175C" w14:textId="55063A2A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686,8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EADA" w14:textId="6AE1F89D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211,2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DA381" w14:textId="25B2F4EB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7 720,0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84DF" w14:textId="5C0DEB78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44656" w14:textId="6C190F75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250,0  </w:t>
            </w:r>
          </w:p>
        </w:tc>
        <w:tc>
          <w:tcPr>
            <w:tcW w:w="1852" w:type="dxa"/>
            <w:gridSpan w:val="2"/>
            <w:hideMark/>
          </w:tcPr>
          <w:p w14:paraId="176B3DAB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0829764E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1F502B02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23709730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164E18F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062DEB9E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2AB4B683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71CA7636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5DF6A" w14:textId="0D99A73B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266,8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8D1A1" w14:textId="5A06AD7B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86,8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EEB85" w14:textId="4C8927CE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E4C06" w14:textId="6A714E68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73B93" w14:textId="18F51122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5557D" w14:textId="4D182805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450D6324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17" w:type="dxa"/>
            <w:vMerge/>
            <w:hideMark/>
          </w:tcPr>
          <w:p w14:paraId="2DA147E7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567B7F5E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618EA725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8AF11DB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2F4CC91D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2FCC2D1C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46EB6144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F3C3A" w14:textId="288B645F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64B3" w14:textId="4ECC264C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1E285" w14:textId="7B12FACD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BEAB2" w14:textId="214F867E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79B76" w14:textId="7E1CD3A2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CDD1" w14:textId="384D6631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22DB9D80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2117" w:type="dxa"/>
            <w:vMerge/>
            <w:hideMark/>
          </w:tcPr>
          <w:p w14:paraId="5E35F16B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478A872F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5AD22FC2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C7F13EC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422C1488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301C9068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52DCA7F1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3B14C" w14:textId="630271B0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440,0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5AE43" w14:textId="28FDBB01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B31B5" w14:textId="60431B88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EBFC7" w14:textId="2C7B02AD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FF2A8" w14:textId="73C9BBF4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0E2A" w14:textId="329A2EE4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52" w:type="dxa"/>
            <w:gridSpan w:val="2"/>
            <w:hideMark/>
          </w:tcPr>
          <w:p w14:paraId="6AF55A1D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культуры</w:t>
            </w:r>
          </w:p>
        </w:tc>
        <w:tc>
          <w:tcPr>
            <w:tcW w:w="2117" w:type="dxa"/>
            <w:vMerge/>
            <w:hideMark/>
          </w:tcPr>
          <w:p w14:paraId="618F0A49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00811463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</w:tcPr>
          <w:p w14:paraId="2870E8CC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0E9FA1F8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1D1561FD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585CF7E8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</w:tcPr>
          <w:p w14:paraId="019F66B0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31486" w14:textId="57BFD951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81,2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7476D" w14:textId="1A35D95E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BF15F" w14:textId="2B57649B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79C02" w14:textId="7AC54967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8D20A" w14:textId="314AF7AA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EB741" w14:textId="79D8C072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</w:tcPr>
          <w:p w14:paraId="37390890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17" w:type="dxa"/>
            <w:vMerge/>
          </w:tcPr>
          <w:p w14:paraId="220A4EE3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3AE1B237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72F7DD19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9E9FEB2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0DCC65D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00B28D25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5CDD7020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517F" w14:textId="5C5B68F0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8 000,0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A3A39" w14:textId="5516F3CA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500,0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86251" w14:textId="6D1BD202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08D73" w14:textId="475226B2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7 300,0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F4E51" w14:textId="56A2C263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C5597" w14:textId="7E7D66E4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1852" w:type="dxa"/>
            <w:gridSpan w:val="2"/>
            <w:hideMark/>
          </w:tcPr>
          <w:p w14:paraId="2F5C455E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спорта</w:t>
            </w:r>
          </w:p>
        </w:tc>
        <w:tc>
          <w:tcPr>
            <w:tcW w:w="2117" w:type="dxa"/>
            <w:vMerge/>
            <w:hideMark/>
          </w:tcPr>
          <w:p w14:paraId="01DDF3E1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75717BA9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</w:tcPr>
          <w:p w14:paraId="7F7EB9A7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BA52C10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4A9826F9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4A1BEB09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</w:tcPr>
          <w:p w14:paraId="2C14842C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65E6" w14:textId="797863AF" w:rsidR="00361097" w:rsidRPr="009B512C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80,0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50133" w14:textId="66524D13" w:rsidR="00361097" w:rsidRPr="009B512C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BB06F" w14:textId="513C0422" w:rsidR="00361097" w:rsidRPr="009B512C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C60EE" w14:textId="2FBA5EE7" w:rsidR="00361097" w:rsidRPr="009B512C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F2C55" w14:textId="375F0915" w:rsidR="00361097" w:rsidRPr="009B512C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4703F" w14:textId="2B253498" w:rsidR="00361097" w:rsidRPr="009B512C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</w:tcPr>
          <w:p w14:paraId="51532A01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404E8F">
              <w:rPr>
                <w:rFonts w:ascii="Times New Roman" w:hAnsi="Times New Roman" w:cs="Times New Roman"/>
                <w:sz w:val="20"/>
                <w:szCs w:val="20"/>
              </w:rPr>
              <w:t>МБУ "Молодежный центр"</w:t>
            </w:r>
          </w:p>
        </w:tc>
        <w:tc>
          <w:tcPr>
            <w:tcW w:w="2117" w:type="dxa"/>
            <w:vMerge/>
          </w:tcPr>
          <w:p w14:paraId="7E7F51C9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10C2804C" w14:textId="77777777" w:rsidTr="00E04EE8">
        <w:trPr>
          <w:gridAfter w:val="1"/>
          <w:wAfter w:w="9" w:type="dxa"/>
          <w:trHeight w:val="495"/>
        </w:trPr>
        <w:tc>
          <w:tcPr>
            <w:tcW w:w="421" w:type="dxa"/>
            <w:vMerge/>
            <w:hideMark/>
          </w:tcPr>
          <w:p w14:paraId="1DA1F51D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945109B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99AF78F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6917D5FB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5278DE64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84DD" w14:textId="616705D0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11 968,5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C04B" w14:textId="4A1514EE" w:rsidR="00361097" w:rsidRPr="00BE4B43" w:rsidRDefault="00361097" w:rsidP="00361097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2 564,7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C4F4" w14:textId="557305B6" w:rsidR="00361097" w:rsidRPr="00BE4B43" w:rsidRDefault="00361097" w:rsidP="00361097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3 953,8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AEF6" w14:textId="2E6F49DC" w:rsidR="00361097" w:rsidRPr="00BE4B43" w:rsidRDefault="00361097" w:rsidP="00361097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4 100,0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09E7" w14:textId="5DAFC1C9" w:rsidR="00361097" w:rsidRPr="00BE4B43" w:rsidRDefault="00361097" w:rsidP="00361097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1 350,0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CA66" w14:textId="2C6B4FB2" w:rsidR="00361097" w:rsidRPr="00BE4B43" w:rsidRDefault="00361097" w:rsidP="00361097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423C589C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городского округа Фрязино и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2020434C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07883321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10C0943E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703BD94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758CB34D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31C77753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4C3989C9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CDAB" w14:textId="5EE8B312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6 202,5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9F74E" w14:textId="1F7E1E38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1 740,7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1518A" w14:textId="4D5F5C75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961,8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1EBAF" w14:textId="442FC3FC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B562B" w14:textId="474FA224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6EF0" w14:textId="4A4D5641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4B9DB352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Дошкольные учреждения</w:t>
            </w:r>
          </w:p>
        </w:tc>
        <w:tc>
          <w:tcPr>
            <w:tcW w:w="2117" w:type="dxa"/>
            <w:vMerge/>
            <w:hideMark/>
          </w:tcPr>
          <w:p w14:paraId="7BF52B39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26D51D63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0F1E3190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4601A1C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45D671DF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4EDB5FB6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50F3B1F1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48D0" w14:textId="63AEEEEF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4 733,0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C1A5F" w14:textId="3512BDE8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704,0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C7AF1" w14:textId="1213F64C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2 729,0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52D84" w14:textId="005C0975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0031C" w14:textId="65FA1648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42111" w14:textId="180F4633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08F53F21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17" w:type="dxa"/>
            <w:vMerge/>
            <w:hideMark/>
          </w:tcPr>
          <w:p w14:paraId="43838012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97" w:rsidRPr="00BE4B43" w14:paraId="4BA30729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58D5398D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70DC738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6A05F86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417D69A7" w14:textId="77777777" w:rsidR="00361097" w:rsidRPr="00BE4B43" w:rsidRDefault="00361097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034AFA92" w14:textId="77777777" w:rsidR="00361097" w:rsidRPr="00BE4B43" w:rsidRDefault="00361097" w:rsidP="00361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70C7" w14:textId="5E6E8087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1 033,0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75EA" w14:textId="1D3BBC6D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120,0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2408A" w14:textId="15B5CACD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263,0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2C041" w14:textId="65B09E30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65A73" w14:textId="09D1FCC7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C9A4" w14:textId="0BC6B2E9" w:rsidR="00361097" w:rsidRPr="00BE4B43" w:rsidRDefault="00361097" w:rsidP="00361097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7CBC6693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17" w:type="dxa"/>
            <w:vMerge/>
            <w:hideMark/>
          </w:tcPr>
          <w:p w14:paraId="62B818FA" w14:textId="77777777" w:rsidR="00361097" w:rsidRPr="00BE4B43" w:rsidRDefault="00361097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74D20311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48568FA7" w14:textId="1F78A811" w:rsidR="00572B81" w:rsidRPr="00BE4B43" w:rsidRDefault="00894BE8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hideMark/>
          </w:tcPr>
          <w:p w14:paraId="3BD1D8C1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01.71</w:t>
            </w:r>
          </w:p>
          <w:p w14:paraId="7C752AD8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Обеспечение охраны муниципальных объектов</w:t>
            </w:r>
          </w:p>
        </w:tc>
        <w:tc>
          <w:tcPr>
            <w:tcW w:w="754" w:type="dxa"/>
            <w:vMerge w:val="restart"/>
            <w:hideMark/>
          </w:tcPr>
          <w:p w14:paraId="35F98C4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4187DB68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noWrap/>
            <w:hideMark/>
          </w:tcPr>
          <w:p w14:paraId="13F90D89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8F1B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73 980,8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2AF5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28 540,3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5C50F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45 440,4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91F0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C7495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748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739F8D25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17" w:type="dxa"/>
            <w:vMerge w:val="restart"/>
            <w:hideMark/>
          </w:tcPr>
          <w:p w14:paraId="4AF6B030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Обеспечение объектов (учреждений) охраной ЧОП</w:t>
            </w:r>
          </w:p>
        </w:tc>
      </w:tr>
      <w:tr w:rsidR="00572B81" w:rsidRPr="00BE4B43" w14:paraId="1E493E57" w14:textId="77777777" w:rsidTr="00E04EE8">
        <w:trPr>
          <w:gridAfter w:val="1"/>
          <w:wAfter w:w="9" w:type="dxa"/>
          <w:trHeight w:val="675"/>
        </w:trPr>
        <w:tc>
          <w:tcPr>
            <w:tcW w:w="421" w:type="dxa"/>
            <w:vMerge/>
            <w:hideMark/>
          </w:tcPr>
          <w:p w14:paraId="37CC9704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ECA476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7121F0D0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3E2056D2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noWrap/>
            <w:hideMark/>
          </w:tcPr>
          <w:p w14:paraId="79AF887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3E0DA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10 781,5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E2F0" w14:textId="77777777" w:rsidR="00572B81" w:rsidRPr="00BE4B43" w:rsidRDefault="00572B81" w:rsidP="00A51066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3 971,7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FDF8F" w14:textId="77777777" w:rsidR="00572B81" w:rsidRPr="00BE4B43" w:rsidRDefault="00572B81" w:rsidP="00A51066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6 809,8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07101" w14:textId="77777777" w:rsidR="00572B81" w:rsidRPr="00BE4B43" w:rsidRDefault="00572B81" w:rsidP="00A51066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F719" w14:textId="77777777" w:rsidR="00572B81" w:rsidRPr="00BE4B43" w:rsidRDefault="00572B81" w:rsidP="00A51066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5BB6" w14:textId="77777777" w:rsidR="00572B81" w:rsidRPr="00BE4B43" w:rsidRDefault="00572B81" w:rsidP="00A51066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74124907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7C8891AB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0BD08955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7AE954C3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465AFC7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2C1557B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49D2A29B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30B4E4B5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C9C6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3 074,0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7787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1 311,2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618C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1 762,8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2053A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F67F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4967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2" w:type="dxa"/>
            <w:gridSpan w:val="2"/>
            <w:hideMark/>
          </w:tcPr>
          <w:p w14:paraId="658E5436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17" w:type="dxa"/>
            <w:vMerge/>
            <w:hideMark/>
          </w:tcPr>
          <w:p w14:paraId="20417FCC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29A704C8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5A313BA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DCA2ADE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FDB5F24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5DDDAF69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noWrap/>
            <w:hideMark/>
          </w:tcPr>
          <w:p w14:paraId="1C9F25FD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12265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1 739,4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13B1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680,2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5606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1 059,2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081A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B820B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8C2A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2" w:type="dxa"/>
            <w:gridSpan w:val="2"/>
            <w:hideMark/>
          </w:tcPr>
          <w:p w14:paraId="70314927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2117" w:type="dxa"/>
            <w:vMerge/>
            <w:hideMark/>
          </w:tcPr>
          <w:p w14:paraId="2DD042FF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6B9DAE09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076F45D3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2D668F9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0685F094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5B6B0241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33426310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F226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3 970,9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594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1 320,2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51284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2 650,7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42E1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9F86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A0DF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2" w:type="dxa"/>
            <w:gridSpan w:val="2"/>
            <w:hideMark/>
          </w:tcPr>
          <w:p w14:paraId="3AE764DA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культуры</w:t>
            </w:r>
          </w:p>
        </w:tc>
        <w:tc>
          <w:tcPr>
            <w:tcW w:w="2117" w:type="dxa"/>
            <w:vMerge/>
            <w:hideMark/>
          </w:tcPr>
          <w:p w14:paraId="5A14D0DE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0557FE18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1B2A83DC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9115AAD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9D06AD3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0B9F018A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6E0AB949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218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1 997,2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A033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660,1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9761F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1 337,1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55EC0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0BD46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9F1E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2" w:type="dxa"/>
            <w:gridSpan w:val="2"/>
            <w:hideMark/>
          </w:tcPr>
          <w:p w14:paraId="72B14191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17" w:type="dxa"/>
            <w:vMerge/>
            <w:hideMark/>
          </w:tcPr>
          <w:p w14:paraId="152D490C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4CEB23EE" w14:textId="77777777" w:rsidTr="00E04EE8">
        <w:trPr>
          <w:gridAfter w:val="1"/>
          <w:wAfter w:w="9" w:type="dxa"/>
          <w:trHeight w:val="636"/>
        </w:trPr>
        <w:tc>
          <w:tcPr>
            <w:tcW w:w="421" w:type="dxa"/>
            <w:vMerge/>
            <w:hideMark/>
          </w:tcPr>
          <w:p w14:paraId="1BBBA30E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86B1CBE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03A5189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2856A433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1EE6118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D33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63 199,3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3D1E2" w14:textId="77777777" w:rsidR="00572B81" w:rsidRPr="00BE4B43" w:rsidRDefault="00572B81" w:rsidP="00A51066">
            <w:pPr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24 568,6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955C" w14:textId="77777777" w:rsidR="00572B81" w:rsidRPr="00BE4B43" w:rsidRDefault="00572B81" w:rsidP="00A51066">
            <w:pPr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38 630,6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99E1F" w14:textId="77777777" w:rsidR="00572B81" w:rsidRPr="00BE4B43" w:rsidRDefault="00572B81" w:rsidP="00A51066">
            <w:pPr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F1D8" w14:textId="77777777" w:rsidR="00572B81" w:rsidRPr="00BE4B43" w:rsidRDefault="00572B81" w:rsidP="00A51066">
            <w:pPr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9235" w14:textId="77777777" w:rsidR="00572B81" w:rsidRPr="00BE4B43" w:rsidRDefault="00572B81" w:rsidP="00A51066">
            <w:pPr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7312D192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городского округа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33FEB178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649E1AFD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73CE4B68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C2FCED7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11EE3E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7919C791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noWrap/>
            <w:hideMark/>
          </w:tcPr>
          <w:p w14:paraId="6D09FDC9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E874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32 425,9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7B4A" w14:textId="38DEA3B5" w:rsidR="00572B81" w:rsidRPr="00BE4B43" w:rsidRDefault="00572B81" w:rsidP="00362017">
            <w:pPr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11 069,4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194DC" w14:textId="503B2FEB" w:rsidR="00572B81" w:rsidRPr="00BE4B43" w:rsidRDefault="00572B81" w:rsidP="00362017">
            <w:pPr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21 356,5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880A2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B8FFB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F74D0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hideMark/>
          </w:tcPr>
          <w:p w14:paraId="75F1273A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Дошкольные учреждения</w:t>
            </w:r>
          </w:p>
        </w:tc>
        <w:tc>
          <w:tcPr>
            <w:tcW w:w="2117" w:type="dxa"/>
            <w:vMerge/>
            <w:hideMark/>
          </w:tcPr>
          <w:p w14:paraId="3F7AC9D7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02F58114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207E4C9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84D90F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42BFA947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4DCDD632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6C9F07FD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26E38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24 706,5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B372D" w14:textId="09AA2A0F" w:rsidR="00572B81" w:rsidRPr="00BE4B43" w:rsidRDefault="00572B81" w:rsidP="00362017">
            <w:pPr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10 714,4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0BB94" w14:textId="601C3333" w:rsidR="00572B81" w:rsidRPr="00BE4B43" w:rsidRDefault="00572B81" w:rsidP="00362017">
            <w:pPr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13 992,0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8C48E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9405F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74C9C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hideMark/>
          </w:tcPr>
          <w:p w14:paraId="7ED2DD2D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17" w:type="dxa"/>
            <w:vMerge/>
            <w:hideMark/>
          </w:tcPr>
          <w:p w14:paraId="7A7C05C0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2B9EF282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1F658627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4D84E41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493ED40D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0A59D8A8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hideMark/>
          </w:tcPr>
          <w:p w14:paraId="33D96805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4A2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 xml:space="preserve">6 066,9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A450" w14:textId="34E51CBF" w:rsidR="00572B81" w:rsidRPr="00BE4B43" w:rsidRDefault="00572B81" w:rsidP="00362017">
            <w:pPr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2 784,8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C601C" w14:textId="548C9078" w:rsidR="00572B81" w:rsidRPr="00BE4B43" w:rsidRDefault="00572B81" w:rsidP="00362017">
            <w:pPr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3 282,1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00436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E76FE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ACE9" w14:textId="77777777" w:rsidR="00572B81" w:rsidRPr="00BE4B43" w:rsidRDefault="00572B81" w:rsidP="00362017">
            <w:pPr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1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hideMark/>
          </w:tcPr>
          <w:p w14:paraId="71C16126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17" w:type="dxa"/>
            <w:vMerge/>
            <w:hideMark/>
          </w:tcPr>
          <w:p w14:paraId="22B8EE69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6BABA8D0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0BCA4031" w14:textId="21E7E317" w:rsidR="00572B81" w:rsidRPr="00BE4B43" w:rsidRDefault="00894BE8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hideMark/>
          </w:tcPr>
          <w:p w14:paraId="690D5EE8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02. </w:t>
            </w:r>
          </w:p>
          <w:p w14:paraId="40FED295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общественных объединений правоохранительной направленности</w:t>
            </w:r>
          </w:p>
        </w:tc>
        <w:tc>
          <w:tcPr>
            <w:tcW w:w="754" w:type="dxa"/>
            <w:vMerge w:val="restart"/>
            <w:hideMark/>
          </w:tcPr>
          <w:p w14:paraId="0AE171FA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05DE411E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3A74BF57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433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378,0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8BAA5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D3D15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D331B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110,0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82E8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110,0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0A79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110,0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026942BE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1B321711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Увеличение доли от числа граждан принимающих участие в деятельности народных дружин</w:t>
            </w:r>
          </w:p>
        </w:tc>
      </w:tr>
      <w:tr w:rsidR="00572B81" w:rsidRPr="00BE4B43" w14:paraId="16797F4B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337828E7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3C5EAC7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7ACCAB5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18D6C4D0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024911B2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87AA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378,0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56FB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ADE26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3384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110,0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A356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110,0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EAFB0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110,0  </w:t>
            </w:r>
          </w:p>
        </w:tc>
        <w:tc>
          <w:tcPr>
            <w:tcW w:w="1852" w:type="dxa"/>
            <w:gridSpan w:val="2"/>
            <w:vMerge/>
            <w:hideMark/>
          </w:tcPr>
          <w:p w14:paraId="6196F0E4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76A441B4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395DC8AD" w14:textId="77777777" w:rsidTr="00E04EE8">
        <w:trPr>
          <w:gridAfter w:val="1"/>
          <w:wAfter w:w="9" w:type="dxa"/>
          <w:trHeight w:val="435"/>
        </w:trPr>
        <w:tc>
          <w:tcPr>
            <w:tcW w:w="421" w:type="dxa"/>
            <w:vMerge w:val="restart"/>
            <w:hideMark/>
          </w:tcPr>
          <w:p w14:paraId="4E151F1C" w14:textId="58C51947" w:rsidR="00572B81" w:rsidRPr="00BE4B43" w:rsidRDefault="00894BE8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1B575E39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02.01 </w:t>
            </w:r>
          </w:p>
          <w:p w14:paraId="01C67D83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привлечению граждан, принимающих участие в деятельности народных дружин</w:t>
            </w:r>
          </w:p>
        </w:tc>
        <w:tc>
          <w:tcPr>
            <w:tcW w:w="754" w:type="dxa"/>
            <w:vMerge w:val="restart"/>
            <w:hideMark/>
          </w:tcPr>
          <w:p w14:paraId="36C9C509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7598B7D2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7ED0E40D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9D52A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36B4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2D0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36A5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399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89E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745C4FAE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1469C957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Рост числа граждан, участвующих в деятельности народных дружин</w:t>
            </w:r>
          </w:p>
        </w:tc>
      </w:tr>
      <w:tr w:rsidR="00572B81" w:rsidRPr="00BE4B43" w14:paraId="6DF6DA71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5DE865E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79AD6BE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4A2CFFDA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3B603D51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761D0E3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19E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0570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269B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E44A8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BD3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01A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3C5433DF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0556CCAE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487232FF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322719D6" w14:textId="381BEB6B" w:rsidR="00572B81" w:rsidRPr="00BE4B43" w:rsidRDefault="00894BE8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hideMark/>
          </w:tcPr>
          <w:p w14:paraId="2116F917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02.02</w:t>
            </w:r>
          </w:p>
          <w:p w14:paraId="095EB2BD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Материальное стимулирование народных дружинников</w:t>
            </w:r>
          </w:p>
        </w:tc>
        <w:tc>
          <w:tcPr>
            <w:tcW w:w="754" w:type="dxa"/>
            <w:vMerge w:val="restart"/>
            <w:hideMark/>
          </w:tcPr>
          <w:p w14:paraId="10FBA5CD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2114523C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23A39A72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C84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160,0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9175B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A85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165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60,0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D35F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C1235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7A234E0C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3776178C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требований при расчете нормативов расходов бюджета </w:t>
            </w:r>
          </w:p>
        </w:tc>
      </w:tr>
      <w:tr w:rsidR="00572B81" w:rsidRPr="00BE4B43" w14:paraId="0291DD0C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601B3202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E5A5A9C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B52CB05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72434911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1A57119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27A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160,0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DCC7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91EE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AC7A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60,0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F9F2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BAE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52" w:type="dxa"/>
            <w:gridSpan w:val="2"/>
            <w:vMerge/>
            <w:hideMark/>
          </w:tcPr>
          <w:p w14:paraId="759660A4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25066D0A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2018E38A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30D9C29E" w14:textId="2804EC20" w:rsidR="00572B81" w:rsidRPr="00BE4B43" w:rsidRDefault="00894BE8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  <w:hideMark/>
          </w:tcPr>
          <w:p w14:paraId="2D0BF627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02.03 </w:t>
            </w:r>
          </w:p>
          <w:p w14:paraId="3EEEFCFA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Материально–техническое обеспечение деятельности народных дружин.</w:t>
            </w:r>
          </w:p>
        </w:tc>
        <w:tc>
          <w:tcPr>
            <w:tcW w:w="754" w:type="dxa"/>
            <w:vMerge w:val="restart"/>
            <w:hideMark/>
          </w:tcPr>
          <w:p w14:paraId="716BCF3F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4FFA8837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5948883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E5E7A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218,0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B468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E16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607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C7F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60,0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0350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60,0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6E301F04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4722E0DA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народных дружин необходимой материально-технической базой  </w:t>
            </w:r>
          </w:p>
        </w:tc>
      </w:tr>
      <w:tr w:rsidR="00572B81" w:rsidRPr="00BE4B43" w14:paraId="403DF6D0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75DDDE8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BAEC020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5A0D78CB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51DFF689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1801CA1A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3033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218,0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130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7B60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F48B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57F54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60,0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2944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60,0  </w:t>
            </w:r>
          </w:p>
        </w:tc>
        <w:tc>
          <w:tcPr>
            <w:tcW w:w="1852" w:type="dxa"/>
            <w:gridSpan w:val="2"/>
            <w:vMerge/>
            <w:hideMark/>
          </w:tcPr>
          <w:p w14:paraId="32CE5A2E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31666503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12718717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2432516C" w14:textId="6F4379CC" w:rsidR="00572B81" w:rsidRPr="00BE4B43" w:rsidRDefault="00894BE8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  <w:vMerge w:val="restart"/>
            <w:hideMark/>
          </w:tcPr>
          <w:p w14:paraId="3F9D5DFC" w14:textId="02AAAB66" w:rsidR="00572B81" w:rsidRPr="00BE4B43" w:rsidRDefault="00572B81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02.04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754" w:type="dxa"/>
            <w:vMerge w:val="restart"/>
            <w:hideMark/>
          </w:tcPr>
          <w:p w14:paraId="132B73F3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050BFE3C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3824E5D1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483B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D0050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C0B9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B53D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639B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2A1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6502AD10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32B6308E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дополнительных мероприятий по обеспечению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правопорядка и безопасности граждан</w:t>
            </w:r>
          </w:p>
        </w:tc>
      </w:tr>
      <w:tr w:rsidR="00572B81" w:rsidRPr="00BE4B43" w14:paraId="6D563271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2858261E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8BB1F8B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DB5FEC0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69FACAC3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554191D3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369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E86F6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C51DF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D54A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C6CB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C95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4F2234C4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6E4F2548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04F9EADA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1ED9F97C" w14:textId="23663526" w:rsidR="00572B81" w:rsidRPr="00BE4B43" w:rsidRDefault="00894BE8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693" w:type="dxa"/>
            <w:vMerge w:val="restart"/>
            <w:hideMark/>
          </w:tcPr>
          <w:p w14:paraId="2B44DB32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02.05</w:t>
            </w:r>
          </w:p>
          <w:p w14:paraId="0B99DC24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обучению народных дружинников.</w:t>
            </w:r>
          </w:p>
        </w:tc>
        <w:tc>
          <w:tcPr>
            <w:tcW w:w="754" w:type="dxa"/>
            <w:vMerge w:val="restart"/>
            <w:hideMark/>
          </w:tcPr>
          <w:p w14:paraId="289F15CA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  <w:proofErr w:type="spellEnd"/>
          </w:p>
        </w:tc>
        <w:tc>
          <w:tcPr>
            <w:tcW w:w="1514" w:type="dxa"/>
            <w:vAlign w:val="center"/>
            <w:hideMark/>
          </w:tcPr>
          <w:p w14:paraId="7A13AF82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60411938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15116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875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5FAD6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4CDD6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92BD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F2A3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5BA33361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1EF7014F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Кол-во обученных народных дружинников</w:t>
            </w:r>
          </w:p>
        </w:tc>
      </w:tr>
      <w:tr w:rsidR="00572B81" w:rsidRPr="00BE4B43" w14:paraId="3A064F08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02B354B0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4C48CD9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735C416A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35467585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6B174C73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CF8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1B89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4721E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AD851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7916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1CC8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4FD7EBB0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2979A045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B81" w:rsidRPr="00BE4B43" w14:paraId="40DC05C0" w14:textId="77777777" w:rsidTr="00E04EE8">
        <w:trPr>
          <w:gridAfter w:val="1"/>
          <w:wAfter w:w="9" w:type="dxa"/>
          <w:trHeight w:val="651"/>
        </w:trPr>
        <w:tc>
          <w:tcPr>
            <w:tcW w:w="421" w:type="dxa"/>
            <w:vMerge w:val="restart"/>
            <w:hideMark/>
          </w:tcPr>
          <w:p w14:paraId="1F12C930" w14:textId="73E305BF" w:rsidR="00572B81" w:rsidRPr="00BE4B43" w:rsidRDefault="00572B81" w:rsidP="00894B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94B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hideMark/>
          </w:tcPr>
          <w:p w14:paraId="2EBD03C4" w14:textId="77777777" w:rsidR="00572B81" w:rsidRPr="00BE4B43" w:rsidRDefault="00572B81" w:rsidP="00A510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03.</w:t>
            </w:r>
          </w:p>
          <w:p w14:paraId="24463B10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общественного порядка и общественной безопасности профилактике проявления экстремизма на территории муниципального образования Московской области</w:t>
            </w:r>
          </w:p>
        </w:tc>
        <w:tc>
          <w:tcPr>
            <w:tcW w:w="754" w:type="dxa"/>
            <w:vMerge w:val="restart"/>
            <w:hideMark/>
          </w:tcPr>
          <w:p w14:paraId="3554ABE1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0C52B321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5BAEAB0A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855C" w14:textId="63338076" w:rsidR="00572B81" w:rsidRPr="00BE4B43" w:rsidRDefault="00402290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 w:rsidR="00572B81"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F56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E9E13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00D7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0BF4" w14:textId="4CDC9D80" w:rsidR="00572B81" w:rsidRPr="00BE4B43" w:rsidRDefault="00402290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572B81"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4CEE" w14:textId="2C9E52F5" w:rsidR="00572B81" w:rsidRPr="00BE4B43" w:rsidRDefault="00402290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572B81"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7ED336A0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07E3951C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1. Снижение доли несовершеннолетних в общем числе лиц, совершивших преступления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br/>
              <w:t>2. Недопущение (снижение)  преступлений экстремистской направленности</w:t>
            </w:r>
          </w:p>
        </w:tc>
      </w:tr>
      <w:tr w:rsidR="00572B81" w:rsidRPr="00BE4B43" w14:paraId="244251A5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53D56187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C0B5C86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AE94A69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02D86DCC" w14:textId="77777777" w:rsidR="00572B81" w:rsidRPr="00BE4B43" w:rsidRDefault="00572B81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43F8E1CF" w14:textId="77777777" w:rsidR="00572B81" w:rsidRPr="00BE4B43" w:rsidRDefault="00572B81" w:rsidP="00A510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B8C9B" w14:textId="2039910A" w:rsidR="00572B81" w:rsidRPr="00BE4B43" w:rsidRDefault="00402290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 w:rsidR="00572B81"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DEEF2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4B58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58A9C" w14:textId="77777777" w:rsidR="00572B81" w:rsidRPr="00BE4B43" w:rsidRDefault="00572B81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358D8" w14:textId="43FF379E" w:rsidR="00572B81" w:rsidRPr="00BE4B43" w:rsidRDefault="00402290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572B81"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059A" w14:textId="50C8217C" w:rsidR="00572B81" w:rsidRPr="00BE4B43" w:rsidRDefault="00402290" w:rsidP="00A51066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572B81"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/>
            <w:hideMark/>
          </w:tcPr>
          <w:p w14:paraId="7FE7A215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74420838" w14:textId="77777777" w:rsidR="00572B81" w:rsidRPr="00BE4B43" w:rsidRDefault="00572B81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B62" w:rsidRPr="00BE4B43" w14:paraId="4D9167DB" w14:textId="77777777" w:rsidTr="00BF6B62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</w:tcPr>
          <w:p w14:paraId="5DE26B21" w14:textId="04AB105B" w:rsidR="00BF6B62" w:rsidRPr="00BE4B43" w:rsidRDefault="00BF6B62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vMerge w:val="restart"/>
          </w:tcPr>
          <w:p w14:paraId="1611AD45" w14:textId="77777777" w:rsidR="00BF6B62" w:rsidRDefault="00BF6B62" w:rsidP="00BF6B6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F6B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03.01</w:t>
            </w:r>
            <w:r w:rsidRPr="00BF6B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6B62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капитального ремонта (ремонта) зданий (помещений) подчиненных Главному управлению Министерства внутренних дел Российской Федерации по Московской области территориальных органов Министерства внутренних дел Российской Федерации на районном уровне и их подразделений, </w:t>
            </w:r>
            <w:proofErr w:type="spellStart"/>
            <w:r w:rsidRPr="00BF6B62">
              <w:rPr>
                <w:rFonts w:ascii="Times New Roman" w:hAnsi="Times New Roman" w:cs="Times New Roman"/>
                <w:sz w:val="20"/>
                <w:szCs w:val="20"/>
              </w:rPr>
              <w:t>осуществ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6B62">
              <w:rPr>
                <w:rFonts w:ascii="Times New Roman" w:hAnsi="Times New Roman" w:cs="Times New Roman"/>
                <w:sz w:val="20"/>
                <w:szCs w:val="20"/>
              </w:rPr>
              <w:t>ляющих</w:t>
            </w:r>
            <w:proofErr w:type="spellEnd"/>
            <w:r w:rsidRPr="00BF6B62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 по охране общественного порядка и обеспечению общественной безопасности, противодействию терроризму и экстремизму, находящихся в собственности </w:t>
            </w:r>
            <w:proofErr w:type="spellStart"/>
            <w:r w:rsidRPr="00BF6B62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6B62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BF6B62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образований Московской области</w:t>
            </w:r>
          </w:p>
          <w:p w14:paraId="5234A86E" w14:textId="4AE03302" w:rsidR="002E5C3A" w:rsidRPr="00BE4B43" w:rsidRDefault="002E5C3A" w:rsidP="00BF6B62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4" w:type="dxa"/>
            <w:vMerge w:val="restart"/>
          </w:tcPr>
          <w:p w14:paraId="492E5CD3" w14:textId="4094BC6C" w:rsidR="00BF6B62" w:rsidRPr="00BE4B43" w:rsidRDefault="00BF6B62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</w:tcPr>
          <w:p w14:paraId="12ABF4D4" w14:textId="32066865" w:rsidR="00BF6B62" w:rsidRPr="00BE4B43" w:rsidRDefault="00BF6B62" w:rsidP="00BF6B62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</w:tcPr>
          <w:p w14:paraId="69DC2B40" w14:textId="77777777" w:rsidR="00BF6B62" w:rsidRPr="00BE4B43" w:rsidRDefault="00BF6B62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425F8" w14:textId="155367B7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16E45" w14:textId="3BBE93A6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FF201" w14:textId="19331BAD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FF42" w14:textId="58B9838E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5A3A" w14:textId="5FF8B1E8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60EFA" w14:textId="62CDEA85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</w:tcPr>
          <w:p w14:paraId="25D97798" w14:textId="17F6F7D0" w:rsidR="00BF6B62" w:rsidRPr="00BE4B43" w:rsidRDefault="00BF6B62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</w:tcPr>
          <w:p w14:paraId="22CDD5D7" w14:textId="2C2C7736" w:rsidR="00BF6B62" w:rsidRPr="00BF6B62" w:rsidRDefault="00BF6B62" w:rsidP="00BF6B62">
            <w:pPr>
              <w:ind w:left="-96" w:right="-107"/>
              <w:rPr>
                <w:rFonts w:ascii="Times New Roman" w:hAnsi="Times New Roman"/>
                <w:sz w:val="18"/>
                <w:szCs w:val="18"/>
              </w:rPr>
            </w:pPr>
            <w:r w:rsidRPr="002E5C3A"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зданий (помещений) территориальных органов МВД</w:t>
            </w:r>
          </w:p>
        </w:tc>
      </w:tr>
      <w:tr w:rsidR="00BF6B62" w:rsidRPr="00BE4B43" w14:paraId="37E34865" w14:textId="77777777" w:rsidTr="00BF6B62">
        <w:trPr>
          <w:gridAfter w:val="1"/>
          <w:wAfter w:w="9" w:type="dxa"/>
          <w:trHeight w:val="300"/>
        </w:trPr>
        <w:tc>
          <w:tcPr>
            <w:tcW w:w="421" w:type="dxa"/>
            <w:vMerge/>
          </w:tcPr>
          <w:p w14:paraId="0904CA37" w14:textId="77777777" w:rsidR="00BF6B62" w:rsidRPr="00BE4B43" w:rsidRDefault="00BF6B62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7CE61C5" w14:textId="77777777" w:rsidR="00BF6B62" w:rsidRPr="00BE4B43" w:rsidRDefault="00BF6B62" w:rsidP="00BF6B62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63898879" w14:textId="77777777" w:rsidR="00BF6B62" w:rsidRPr="00BE4B43" w:rsidRDefault="00BF6B62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2E4575DB" w14:textId="3ADFA702" w:rsidR="00BF6B62" w:rsidRPr="00BE4B43" w:rsidRDefault="00BF6B62" w:rsidP="00BF6B62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</w:tcPr>
          <w:p w14:paraId="39C71B9D" w14:textId="77777777" w:rsidR="00BF6B62" w:rsidRPr="00BE4B43" w:rsidRDefault="00BF6B62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B33B3" w14:textId="10AAD6F9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B0F73" w14:textId="0505BC18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9C2D" w14:textId="480D8995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02550" w14:textId="4A64010E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6C64" w14:textId="79894D73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1BC2" w14:textId="236D2D0A" w:rsidR="00BF6B62" w:rsidRPr="00395740" w:rsidRDefault="00BF6B62" w:rsidP="00BF6B62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A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</w:tcPr>
          <w:p w14:paraId="6948BCBD" w14:textId="77777777" w:rsidR="00BF6B62" w:rsidRPr="00BE4B43" w:rsidRDefault="00BF6B62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</w:tcPr>
          <w:p w14:paraId="267D81A4" w14:textId="77777777" w:rsidR="00BF6B62" w:rsidRPr="00BE4B43" w:rsidRDefault="00BF6B62" w:rsidP="00BF6B6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220A8311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4FB10151" w14:textId="64B77828" w:rsidR="00BE1550" w:rsidRPr="00BE1550" w:rsidRDefault="00BE1550" w:rsidP="00BE15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BF6B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693" w:type="dxa"/>
            <w:vMerge w:val="restart"/>
            <w:hideMark/>
          </w:tcPr>
          <w:p w14:paraId="548C70AB" w14:textId="77777777" w:rsidR="00BE1550" w:rsidRPr="00BE4B43" w:rsidRDefault="00BE1550" w:rsidP="00BE1550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03.03 </w:t>
            </w:r>
          </w:p>
          <w:p w14:paraId="2ACB2DB5" w14:textId="77777777" w:rsidR="00BE1550" w:rsidRPr="00BE4B43" w:rsidRDefault="00BE1550" w:rsidP="00BE1550">
            <w:pPr>
              <w:ind w:right="-108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</w:t>
            </w:r>
          </w:p>
        </w:tc>
        <w:tc>
          <w:tcPr>
            <w:tcW w:w="754" w:type="dxa"/>
            <w:vMerge w:val="restart"/>
            <w:hideMark/>
          </w:tcPr>
          <w:p w14:paraId="4FA54D92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139DCB8F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2796E78C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D9AF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180,0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F871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88FE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4EBE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29A06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D190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2EE3650B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64A827C4" w14:textId="77777777" w:rsidR="00BE1550" w:rsidRPr="00BE4B43" w:rsidRDefault="00BE1550" w:rsidP="00BF6B6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терроризма в местах массового отдыха и скопления молодежи с целью выявления экстремистски настроенных лиц</w:t>
            </w:r>
          </w:p>
        </w:tc>
      </w:tr>
      <w:tr w:rsidR="00BE1550" w:rsidRPr="00BE4B43" w14:paraId="192D5487" w14:textId="77777777" w:rsidTr="00E04EE8">
        <w:trPr>
          <w:gridAfter w:val="1"/>
          <w:wAfter w:w="9" w:type="dxa"/>
          <w:trHeight w:val="900"/>
        </w:trPr>
        <w:tc>
          <w:tcPr>
            <w:tcW w:w="421" w:type="dxa"/>
            <w:vMerge/>
            <w:hideMark/>
          </w:tcPr>
          <w:p w14:paraId="0852D621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CED773E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D047BC2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600CB397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62529A45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530E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180,0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277C4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9696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C00C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781C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854A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52" w:type="dxa"/>
            <w:gridSpan w:val="2"/>
            <w:vMerge/>
            <w:hideMark/>
          </w:tcPr>
          <w:p w14:paraId="67D04DC8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3D44F30F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3984125C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7B107CDB" w14:textId="62FC2AF4" w:rsidR="00BE1550" w:rsidRPr="00BE1550" w:rsidRDefault="00BE1550" w:rsidP="00BE15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6B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693" w:type="dxa"/>
            <w:vMerge w:val="restart"/>
            <w:hideMark/>
          </w:tcPr>
          <w:p w14:paraId="4292D824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03.04 </w:t>
            </w:r>
          </w:p>
          <w:p w14:paraId="167ABD37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экстремизма</w:t>
            </w:r>
          </w:p>
        </w:tc>
        <w:tc>
          <w:tcPr>
            <w:tcW w:w="754" w:type="dxa"/>
            <w:vMerge w:val="restart"/>
            <w:hideMark/>
          </w:tcPr>
          <w:p w14:paraId="7DB99C2D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54A96933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0235B74D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BC6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A3E9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04960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BC0F7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9C7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9DA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4738DA26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6B15AC68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экстремизма</w:t>
            </w:r>
          </w:p>
        </w:tc>
      </w:tr>
      <w:tr w:rsidR="00BE1550" w:rsidRPr="00BE4B43" w14:paraId="2CBB9060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1AC12193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E31C92F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57000689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3707965A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391FD9B5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B485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1BE6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0844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DFE03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5C61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2E44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4CDC7F56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420DF6A3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249A5C20" w14:textId="77777777" w:rsidTr="002E5C3A">
        <w:trPr>
          <w:trHeight w:val="3418"/>
        </w:trPr>
        <w:tc>
          <w:tcPr>
            <w:tcW w:w="421" w:type="dxa"/>
          </w:tcPr>
          <w:p w14:paraId="329E7F74" w14:textId="55EDE9BF" w:rsidR="00BE1550" w:rsidRPr="00BE1550" w:rsidRDefault="00BE1550" w:rsidP="00BF6B6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14:paraId="058C510C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03.05 </w:t>
            </w:r>
          </w:p>
          <w:p w14:paraId="730DECE8" w14:textId="318BF52B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«круглых столов» с лидерами местных национально-культурных объединений и религиозных организаций по вопросам социальной и культурной адаптации мигрантов, предупреждения конфликтных ситуаций среди молодежи, воспитания  </w:t>
            </w:r>
            <w:proofErr w:type="spellStart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межнациональ</w:t>
            </w:r>
            <w:proofErr w:type="spellEnd"/>
            <w:r w:rsidR="002E5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ной и </w:t>
            </w:r>
            <w:proofErr w:type="spellStart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межконфессиональ</w:t>
            </w:r>
            <w:proofErr w:type="spellEnd"/>
            <w:r w:rsidR="002E5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ной толерантности</w:t>
            </w:r>
          </w:p>
        </w:tc>
        <w:tc>
          <w:tcPr>
            <w:tcW w:w="754" w:type="dxa"/>
          </w:tcPr>
          <w:p w14:paraId="78467F48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15"/>
            <w:tcBorders>
              <w:right w:val="single" w:sz="4" w:space="0" w:color="auto"/>
            </w:tcBorders>
          </w:tcPr>
          <w:p w14:paraId="438DE8DD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62B3BEE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gridSpan w:val="2"/>
          </w:tcPr>
          <w:p w14:paraId="33A6E48A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«круглого стола», приобретение канцелярских принадлежностей. Формирование толерантных межнациональных отношений</w:t>
            </w:r>
          </w:p>
        </w:tc>
      </w:tr>
      <w:tr w:rsidR="00BE1550" w:rsidRPr="00BE4B43" w14:paraId="06B406D4" w14:textId="77777777" w:rsidTr="00E04EE8">
        <w:trPr>
          <w:gridAfter w:val="1"/>
          <w:wAfter w:w="9" w:type="dxa"/>
          <w:trHeight w:val="631"/>
        </w:trPr>
        <w:tc>
          <w:tcPr>
            <w:tcW w:w="421" w:type="dxa"/>
            <w:vMerge w:val="restart"/>
          </w:tcPr>
          <w:p w14:paraId="50CCF0DF" w14:textId="15CB3E41" w:rsidR="00BE1550" w:rsidRPr="00BE1550" w:rsidRDefault="00BE1550" w:rsidP="00BE15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6B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693" w:type="dxa"/>
            <w:vMerge w:val="restart"/>
          </w:tcPr>
          <w:p w14:paraId="61416C28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03.06</w:t>
            </w:r>
          </w:p>
          <w:p w14:paraId="25DF2FDF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информационно-пропагандистских мероприятий по разъяснению сущности терроризма и его общественной опасности, а также формирование у граждан неприятия идеологии терроризма.</w:t>
            </w:r>
          </w:p>
        </w:tc>
        <w:tc>
          <w:tcPr>
            <w:tcW w:w="754" w:type="dxa"/>
            <w:vMerge w:val="restart"/>
          </w:tcPr>
          <w:p w14:paraId="7E3C42B8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tcBorders>
              <w:right w:val="single" w:sz="4" w:space="0" w:color="auto"/>
            </w:tcBorders>
            <w:vAlign w:val="center"/>
          </w:tcPr>
          <w:p w14:paraId="68D87C56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tcBorders>
              <w:right w:val="single" w:sz="4" w:space="0" w:color="auto"/>
            </w:tcBorders>
          </w:tcPr>
          <w:p w14:paraId="5426D3DF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709AE9A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02037F9F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5B43AE4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4E81F0DA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6A01ACD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5D519A09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tcBorders>
              <w:left w:val="single" w:sz="4" w:space="0" w:color="auto"/>
            </w:tcBorders>
          </w:tcPr>
          <w:p w14:paraId="1E8F3FDC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</w:tcPr>
          <w:p w14:paraId="7891A6AC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Количество информационно-пропагандистских мероприятий по разъяснению сущности терроризма и его общественной опасности, а также формирование у граждан неприятия идеологии терроризма</w:t>
            </w:r>
          </w:p>
        </w:tc>
      </w:tr>
      <w:tr w:rsidR="00BE1550" w:rsidRPr="00BE4B43" w14:paraId="7DA1D25C" w14:textId="77777777" w:rsidTr="00E04EE8">
        <w:trPr>
          <w:gridAfter w:val="1"/>
          <w:wAfter w:w="9" w:type="dxa"/>
          <w:trHeight w:val="206"/>
        </w:trPr>
        <w:tc>
          <w:tcPr>
            <w:tcW w:w="421" w:type="dxa"/>
            <w:vMerge/>
          </w:tcPr>
          <w:p w14:paraId="4376ADAF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AF1F508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6F52014E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right w:val="single" w:sz="4" w:space="0" w:color="auto"/>
            </w:tcBorders>
          </w:tcPr>
          <w:p w14:paraId="3808FF87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tcBorders>
              <w:right w:val="single" w:sz="4" w:space="0" w:color="auto"/>
            </w:tcBorders>
          </w:tcPr>
          <w:p w14:paraId="4C3FB0F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4275B6AC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38EDB961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12ED905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3EC7F64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183F1DD7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48688F1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tcBorders>
              <w:left w:val="single" w:sz="4" w:space="0" w:color="auto"/>
            </w:tcBorders>
          </w:tcPr>
          <w:p w14:paraId="6E46DC04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</w:tcPr>
          <w:p w14:paraId="2F738429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6984BEA9" w14:textId="77777777" w:rsidTr="00E04EE8">
        <w:trPr>
          <w:gridAfter w:val="1"/>
          <w:wAfter w:w="9" w:type="dxa"/>
          <w:trHeight w:val="855"/>
        </w:trPr>
        <w:tc>
          <w:tcPr>
            <w:tcW w:w="421" w:type="dxa"/>
            <w:vMerge w:val="restart"/>
          </w:tcPr>
          <w:p w14:paraId="30EB87BF" w14:textId="171E0D3A" w:rsidR="00BE1550" w:rsidRPr="00BF6B62" w:rsidRDefault="00BE155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</w:tcPr>
          <w:p w14:paraId="56C37756" w14:textId="77777777" w:rsidR="00BE1550" w:rsidRPr="00BE4B43" w:rsidRDefault="00BE1550" w:rsidP="00BE15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03.20</w:t>
            </w:r>
          </w:p>
          <w:p w14:paraId="23C60CFD" w14:textId="3A3F96F8" w:rsidR="00BE1550" w:rsidRPr="00BE4B43" w:rsidRDefault="00BE1550" w:rsidP="00BE15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сносу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</w:t>
            </w:r>
            <w:r w:rsidR="002E5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тельным производствам</w:t>
            </w:r>
          </w:p>
        </w:tc>
        <w:tc>
          <w:tcPr>
            <w:tcW w:w="754" w:type="dxa"/>
            <w:vMerge w:val="restart"/>
          </w:tcPr>
          <w:p w14:paraId="7FED0B37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tcBorders>
              <w:right w:val="single" w:sz="4" w:space="0" w:color="auto"/>
            </w:tcBorders>
            <w:vAlign w:val="center"/>
          </w:tcPr>
          <w:p w14:paraId="43D43DDB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tcBorders>
              <w:right w:val="single" w:sz="4" w:space="0" w:color="auto"/>
            </w:tcBorders>
          </w:tcPr>
          <w:p w14:paraId="4055E495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3A2F02C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388AF75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463FBD64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65177A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4E68F33A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2B47C79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tcBorders>
              <w:left w:val="single" w:sz="4" w:space="0" w:color="auto"/>
            </w:tcBorders>
          </w:tcPr>
          <w:p w14:paraId="7BBFFB29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</w:tcPr>
          <w:p w14:paraId="0F134CE8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Количество снесенных объектов</w:t>
            </w:r>
          </w:p>
          <w:p w14:paraId="727A213E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При наличии</w:t>
            </w:r>
          </w:p>
          <w:p w14:paraId="525A33DE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492DD150" w14:textId="77777777" w:rsidTr="00E04EE8">
        <w:trPr>
          <w:gridAfter w:val="1"/>
          <w:wAfter w:w="9" w:type="dxa"/>
          <w:trHeight w:val="225"/>
        </w:trPr>
        <w:tc>
          <w:tcPr>
            <w:tcW w:w="421" w:type="dxa"/>
            <w:vMerge/>
          </w:tcPr>
          <w:p w14:paraId="249352A1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42D5C048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1D3E632C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right w:val="single" w:sz="4" w:space="0" w:color="auto"/>
            </w:tcBorders>
          </w:tcPr>
          <w:p w14:paraId="7D6F60BA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tcBorders>
              <w:right w:val="single" w:sz="4" w:space="0" w:color="auto"/>
            </w:tcBorders>
          </w:tcPr>
          <w:p w14:paraId="34DEC64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6169F580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38FC0991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3807BFE4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C595AD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2AFF52E9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201C75D6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tcBorders>
              <w:left w:val="single" w:sz="4" w:space="0" w:color="auto"/>
            </w:tcBorders>
          </w:tcPr>
          <w:p w14:paraId="7EE14743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</w:tcPr>
          <w:p w14:paraId="2377E235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290" w:rsidRPr="00BE4B43" w14:paraId="25997D21" w14:textId="77777777" w:rsidTr="00E04EE8">
        <w:trPr>
          <w:gridAfter w:val="1"/>
          <w:wAfter w:w="9" w:type="dxa"/>
          <w:trHeight w:val="934"/>
        </w:trPr>
        <w:tc>
          <w:tcPr>
            <w:tcW w:w="421" w:type="dxa"/>
            <w:vMerge w:val="restart"/>
            <w:hideMark/>
          </w:tcPr>
          <w:p w14:paraId="7E613B07" w14:textId="6AF31271" w:rsidR="00402290" w:rsidRPr="00BF6B62" w:rsidRDefault="0040229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  <w:hideMark/>
          </w:tcPr>
          <w:p w14:paraId="73227CCB" w14:textId="77777777" w:rsidR="00402290" w:rsidRPr="00BE4B43" w:rsidRDefault="00402290" w:rsidP="004022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04.</w:t>
            </w:r>
          </w:p>
          <w:p w14:paraId="0D1A5E54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754" w:type="dxa"/>
            <w:vMerge w:val="restart"/>
            <w:hideMark/>
          </w:tcPr>
          <w:p w14:paraId="47A16341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15698AEF" w14:textId="77777777" w:rsidR="00402290" w:rsidRPr="00BE4B43" w:rsidRDefault="0040229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0D03AFE5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F9917" w14:textId="7629F32C" w:rsidR="00402290" w:rsidRPr="00BE4B43" w:rsidRDefault="00402290" w:rsidP="0040229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15 756,0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EA55" w14:textId="61DD5703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2 610,0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BD0F" w14:textId="1633CEE1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2 726,0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BDCB" w14:textId="4014FB74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3 230,0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EA50" w14:textId="030024A5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3 430,0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DE989" w14:textId="5A065B5A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3 760,0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0EE50AE2" w14:textId="77777777" w:rsidR="00402290" w:rsidRPr="00BE4B43" w:rsidRDefault="0040229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03DF38FA" w14:textId="77777777" w:rsidR="00402290" w:rsidRPr="00BE4B43" w:rsidRDefault="0040229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Увеличение доли коммерческих объектов,  подъездов многоквартирных домов, социальных объектов и мест с массовым пребыванием людей, оборудованных системами видеонаблюдения и подключенных к системе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402290" w:rsidRPr="00BE4B43" w14:paraId="0EBFE863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0C621835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A476C17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10A8919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5C3A3648" w14:textId="77777777" w:rsidR="00402290" w:rsidRPr="00BE4B43" w:rsidRDefault="0040229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40415CD2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2B703" w14:textId="229D1F31" w:rsidR="00402290" w:rsidRPr="00BE4B43" w:rsidRDefault="00402290" w:rsidP="0040229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15 756,0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B5F2" w14:textId="3CF380EB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2 610,0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7E62D" w14:textId="3CB85929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2 726,0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F6FB" w14:textId="717DD639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3 230,0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E296" w14:textId="4FCE7576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3 430,0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16172" w14:textId="5FECBF46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3 760,0  </w:t>
            </w:r>
          </w:p>
        </w:tc>
        <w:tc>
          <w:tcPr>
            <w:tcW w:w="1852" w:type="dxa"/>
            <w:gridSpan w:val="2"/>
            <w:vMerge/>
            <w:hideMark/>
          </w:tcPr>
          <w:p w14:paraId="11141ACC" w14:textId="77777777" w:rsidR="00402290" w:rsidRPr="00BE4B43" w:rsidRDefault="0040229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4B54C96B" w14:textId="77777777" w:rsidR="00402290" w:rsidRPr="00BE4B43" w:rsidRDefault="0040229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290" w:rsidRPr="00BE4B43" w14:paraId="4D673839" w14:textId="77777777" w:rsidTr="002E5C3A">
        <w:trPr>
          <w:gridAfter w:val="1"/>
          <w:wAfter w:w="9" w:type="dxa"/>
          <w:trHeight w:val="680"/>
        </w:trPr>
        <w:tc>
          <w:tcPr>
            <w:tcW w:w="421" w:type="dxa"/>
            <w:vMerge w:val="restart"/>
            <w:hideMark/>
          </w:tcPr>
          <w:p w14:paraId="7342E19F" w14:textId="58FE0E7B" w:rsidR="00402290" w:rsidRPr="00BE1550" w:rsidRDefault="00BF6B62" w:rsidP="0040229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2693" w:type="dxa"/>
            <w:vMerge w:val="restart"/>
            <w:hideMark/>
          </w:tcPr>
          <w:p w14:paraId="67D691C9" w14:textId="77777777" w:rsidR="00402290" w:rsidRPr="00BE4B43" w:rsidRDefault="00402290" w:rsidP="004022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04.01</w:t>
            </w:r>
          </w:p>
          <w:p w14:paraId="2DA3C422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br w:type="page"/>
              <w:t>Оказание услуг по предоставлению видеоизображения для системы технологического обеспечения региональной общественной безопасности и оперативного управления «Безопасный регион»</w:t>
            </w:r>
          </w:p>
        </w:tc>
        <w:tc>
          <w:tcPr>
            <w:tcW w:w="754" w:type="dxa"/>
            <w:vMerge w:val="restart"/>
            <w:hideMark/>
          </w:tcPr>
          <w:p w14:paraId="7EA80658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0F084E70" w14:textId="77777777" w:rsidR="00402290" w:rsidRPr="00BE4B43" w:rsidRDefault="0040229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noWrap/>
            <w:hideMark/>
          </w:tcPr>
          <w:p w14:paraId="4CB5EAE4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0FC40" w14:textId="08BEE86F" w:rsidR="00402290" w:rsidRPr="00BE4B43" w:rsidRDefault="00402290" w:rsidP="0040229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14 286,9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A11C6" w14:textId="37C5A5D3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1 820,9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88968" w14:textId="63A6BD7D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2 376,0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C48A0" w14:textId="01268328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3 230,0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06E8" w14:textId="4B70F54D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3 430,0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4B186" w14:textId="009E2AF5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3 430,0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588B20D8" w14:textId="77777777" w:rsidR="00402290" w:rsidRPr="00BE4B43" w:rsidRDefault="0040229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6C77DD07" w14:textId="77777777" w:rsidR="00402290" w:rsidRPr="00BE4B43" w:rsidRDefault="0040229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видеоинформации для системы технологического обеспечения региональной общественной безопасности и оперативного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«Безопасный регион»</w:t>
            </w:r>
          </w:p>
        </w:tc>
      </w:tr>
      <w:tr w:rsidR="00402290" w:rsidRPr="00BE4B43" w14:paraId="08B92DC7" w14:textId="77777777" w:rsidTr="002E5C3A">
        <w:trPr>
          <w:gridAfter w:val="1"/>
          <w:wAfter w:w="9" w:type="dxa"/>
          <w:trHeight w:val="510"/>
        </w:trPr>
        <w:tc>
          <w:tcPr>
            <w:tcW w:w="421" w:type="dxa"/>
            <w:vMerge/>
            <w:hideMark/>
          </w:tcPr>
          <w:p w14:paraId="0BE4C517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269C9C9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0F6F1A56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34520173" w14:textId="77777777" w:rsidR="00402290" w:rsidRPr="00BE4B43" w:rsidRDefault="0040229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noWrap/>
            <w:hideMark/>
          </w:tcPr>
          <w:p w14:paraId="490E790F" w14:textId="77777777" w:rsidR="00402290" w:rsidRPr="00BE4B43" w:rsidRDefault="00402290" w:rsidP="0040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1DF3" w14:textId="6A196FAE" w:rsidR="00402290" w:rsidRPr="00BE4B43" w:rsidRDefault="00402290" w:rsidP="0040229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14 286,9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C388" w14:textId="29AA3217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1 820,9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DDA21" w14:textId="023E629B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2 376,0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5CD6D" w14:textId="3AACD359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3 230,0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6AA39" w14:textId="6C6D7D59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3 430,0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D433E" w14:textId="11D174E8" w:rsidR="00402290" w:rsidRPr="00BE4B43" w:rsidRDefault="00402290" w:rsidP="00402290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290">
              <w:rPr>
                <w:rFonts w:ascii="Times New Roman" w:hAnsi="Times New Roman" w:cs="Times New Roman"/>
                <w:sz w:val="20"/>
                <w:szCs w:val="20"/>
              </w:rPr>
              <w:t xml:space="preserve">3 430,0  </w:t>
            </w:r>
          </w:p>
        </w:tc>
        <w:tc>
          <w:tcPr>
            <w:tcW w:w="1852" w:type="dxa"/>
            <w:gridSpan w:val="2"/>
            <w:vMerge/>
            <w:hideMark/>
          </w:tcPr>
          <w:p w14:paraId="52698926" w14:textId="77777777" w:rsidR="00402290" w:rsidRPr="00BE4B43" w:rsidRDefault="0040229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35BF58A9" w14:textId="77777777" w:rsidR="00402290" w:rsidRPr="00BE4B43" w:rsidRDefault="0040229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3E61D2D9" w14:textId="77777777" w:rsidTr="002E5C3A">
        <w:trPr>
          <w:trHeight w:val="1587"/>
        </w:trPr>
        <w:tc>
          <w:tcPr>
            <w:tcW w:w="421" w:type="dxa"/>
            <w:hideMark/>
          </w:tcPr>
          <w:p w14:paraId="431DF1BA" w14:textId="5444AC6C" w:rsidR="00BE1550" w:rsidRPr="00BE1550" w:rsidRDefault="00BE1550" w:rsidP="00BF6B6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14:paraId="6ECF3C84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04.02</w:t>
            </w:r>
          </w:p>
          <w:p w14:paraId="1F518CE4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по установке видеокамер с подключением к системе «Безопасный регион» на подъездах многоквартирных домов </w:t>
            </w:r>
          </w:p>
        </w:tc>
        <w:tc>
          <w:tcPr>
            <w:tcW w:w="754" w:type="dxa"/>
            <w:hideMark/>
          </w:tcPr>
          <w:p w14:paraId="1696C0E7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15"/>
            <w:tcBorders>
              <w:right w:val="single" w:sz="4" w:space="0" w:color="auto"/>
            </w:tcBorders>
          </w:tcPr>
          <w:p w14:paraId="307308A1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14:paraId="481ED07F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Управляющие компании, ТСЖ, ЖСК</w:t>
            </w:r>
          </w:p>
        </w:tc>
        <w:tc>
          <w:tcPr>
            <w:tcW w:w="2126" w:type="dxa"/>
            <w:gridSpan w:val="2"/>
            <w:hideMark/>
          </w:tcPr>
          <w:p w14:paraId="613160F7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видеокамер с подключением к системе «Безопасный регион» на подъездах многоквартирных домов </w:t>
            </w:r>
          </w:p>
        </w:tc>
      </w:tr>
      <w:tr w:rsidR="00BE1550" w:rsidRPr="00BE4B43" w14:paraId="2830AE84" w14:textId="77777777" w:rsidTr="00826A17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49E2B6FB" w14:textId="637050B8" w:rsidR="00BE1550" w:rsidRPr="00BE4B43" w:rsidRDefault="00BE155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hideMark/>
          </w:tcPr>
          <w:p w14:paraId="1992A775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04.03</w:t>
            </w:r>
          </w:p>
          <w:p w14:paraId="2A2EF90A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Обслуживание, модернизация и развитие системы «Безопасный регион»</w:t>
            </w:r>
          </w:p>
        </w:tc>
        <w:tc>
          <w:tcPr>
            <w:tcW w:w="754" w:type="dxa"/>
            <w:vMerge w:val="restart"/>
            <w:hideMark/>
          </w:tcPr>
          <w:p w14:paraId="6714BDB0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hideMark/>
          </w:tcPr>
          <w:p w14:paraId="21BDE69A" w14:textId="77777777" w:rsidR="00BE1550" w:rsidRPr="00BE4B43" w:rsidRDefault="00BE1550" w:rsidP="00BE1550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0D44575F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9E8C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1 139,1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1BD4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789,1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6BF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25F77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5258F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A3CE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287F1345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2E12F43E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Поддержание в исправном состоянии, модернизация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Оборудования и развитие системы «Безопасный регион» </w:t>
            </w:r>
          </w:p>
        </w:tc>
      </w:tr>
      <w:tr w:rsidR="00BE1550" w:rsidRPr="00BE4B43" w14:paraId="34B45A66" w14:textId="77777777" w:rsidTr="00E04EE8">
        <w:trPr>
          <w:gridAfter w:val="1"/>
          <w:wAfter w:w="9" w:type="dxa"/>
          <w:trHeight w:val="895"/>
        </w:trPr>
        <w:tc>
          <w:tcPr>
            <w:tcW w:w="421" w:type="dxa"/>
            <w:vMerge/>
            <w:hideMark/>
          </w:tcPr>
          <w:p w14:paraId="6EA3B612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98CD29E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4A78B776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14230F53" w14:textId="77777777" w:rsidR="00BE1550" w:rsidRPr="00BE4B43" w:rsidRDefault="00BE1550" w:rsidP="00BE1550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200F9462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C340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1 139,1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4591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789,1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8EA9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FD213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ACCF0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E935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/>
            <w:hideMark/>
          </w:tcPr>
          <w:p w14:paraId="06A35DD0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4452B9F2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1262372F" w14:textId="77777777" w:rsidTr="00A51066">
        <w:trPr>
          <w:trHeight w:val="2833"/>
        </w:trPr>
        <w:tc>
          <w:tcPr>
            <w:tcW w:w="421" w:type="dxa"/>
            <w:hideMark/>
          </w:tcPr>
          <w:p w14:paraId="05FCBA99" w14:textId="47E1CFFD" w:rsidR="00BE1550" w:rsidRPr="00BE4B43" w:rsidRDefault="00BE155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hideMark/>
          </w:tcPr>
          <w:p w14:paraId="4B8F3442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04.04</w:t>
            </w:r>
          </w:p>
          <w:p w14:paraId="4FD4960D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Обеспечение установки на коммерческих объектах видеокамер с подключением к системе «Безопасный регион», а также интеграция имеющихся средств видеонаблюдения коммерческих объектов в систему «Безопасный регион» (</w:t>
            </w:r>
            <w:proofErr w:type="spellStart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  <w:proofErr w:type="spellEnd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54" w:type="dxa"/>
            <w:hideMark/>
          </w:tcPr>
          <w:p w14:paraId="298D54E7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  <w:proofErr w:type="spellEnd"/>
          </w:p>
        </w:tc>
        <w:tc>
          <w:tcPr>
            <w:tcW w:w="7467" w:type="dxa"/>
            <w:gridSpan w:val="15"/>
            <w:tcBorders>
              <w:right w:val="single" w:sz="4" w:space="0" w:color="auto"/>
            </w:tcBorders>
          </w:tcPr>
          <w:p w14:paraId="2DFEF624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14:paraId="29357CD9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Собственники коммерческих объектов</w:t>
            </w:r>
          </w:p>
        </w:tc>
        <w:tc>
          <w:tcPr>
            <w:tcW w:w="2126" w:type="dxa"/>
            <w:gridSpan w:val="2"/>
            <w:hideMark/>
          </w:tcPr>
          <w:p w14:paraId="04036C66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Установка на коммерческих объектах видеокамер с подключением к системе  «Безопасный регион», а также интеграция имеющихся средств видеонаблюдения коммерческих объектов в систему «Безопасный регион»</w:t>
            </w:r>
          </w:p>
        </w:tc>
      </w:tr>
      <w:tr w:rsidR="00BE1550" w:rsidRPr="00BE4B43" w14:paraId="7248D5C3" w14:textId="77777777" w:rsidTr="00E04EE8">
        <w:trPr>
          <w:gridAfter w:val="1"/>
          <w:wAfter w:w="9" w:type="dxa"/>
          <w:trHeight w:val="795"/>
        </w:trPr>
        <w:tc>
          <w:tcPr>
            <w:tcW w:w="421" w:type="dxa"/>
            <w:vMerge w:val="restart"/>
          </w:tcPr>
          <w:p w14:paraId="08A5608E" w14:textId="16785063" w:rsidR="00BE1550" w:rsidRPr="00BE4B43" w:rsidRDefault="00BF6B62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  <w:vMerge w:val="restart"/>
          </w:tcPr>
          <w:p w14:paraId="6DBDA646" w14:textId="77777777" w:rsidR="00BE1550" w:rsidRPr="00DF277E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27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04.12</w:t>
            </w:r>
          </w:p>
          <w:p w14:paraId="4B75D1FF" w14:textId="1FA0CE68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277E">
              <w:rPr>
                <w:rFonts w:ascii="Times New Roman" w:hAnsi="Times New Roman" w:cs="Times New Roman"/>
                <w:sz w:val="20"/>
                <w:szCs w:val="20"/>
              </w:rPr>
              <w:t>Внедрение современных средств наблюдения и оповещения о правонарушениях в подъездах многоквартирных домов Московской области</w:t>
            </w:r>
          </w:p>
        </w:tc>
        <w:tc>
          <w:tcPr>
            <w:tcW w:w="754" w:type="dxa"/>
            <w:vMerge w:val="restart"/>
          </w:tcPr>
          <w:p w14:paraId="0205F623" w14:textId="6D41A389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</w:tcPr>
          <w:p w14:paraId="39C04FAB" w14:textId="5CBCA0C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</w:tcPr>
          <w:p w14:paraId="21BD1A62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E21D" w14:textId="41D620BD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5B70" w14:textId="4EB2C741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4968D" w14:textId="3B92E53A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8845" w14:textId="0D70A908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B261" w14:textId="36114BE8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0220F" w14:textId="5099DF5E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</w:tcPr>
          <w:p w14:paraId="1F9765BB" w14:textId="5FD3DEE2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</w:t>
            </w:r>
            <w:r w:rsidRPr="00DF277E">
              <w:rPr>
                <w:rFonts w:ascii="Times New Roman" w:hAnsi="Times New Roman" w:cs="Times New Roman"/>
                <w:sz w:val="20"/>
                <w:szCs w:val="20"/>
              </w:rPr>
              <w:t>ного образования</w:t>
            </w:r>
          </w:p>
        </w:tc>
        <w:tc>
          <w:tcPr>
            <w:tcW w:w="2117" w:type="dxa"/>
            <w:vMerge w:val="restart"/>
          </w:tcPr>
          <w:p w14:paraId="0E2666F7" w14:textId="0022343C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F277E">
              <w:rPr>
                <w:rFonts w:ascii="Times New Roman" w:hAnsi="Times New Roman" w:cs="Times New Roman"/>
                <w:sz w:val="20"/>
                <w:szCs w:val="20"/>
              </w:rPr>
              <w:t>Установка в подъездах многоквартирных домов Московской области видеокамер с подключением к системе  «Безопасный регион», а также интеграция имеющихся средств видеонаблюдения в подъездах в систему «Безопасный регион»</w:t>
            </w:r>
          </w:p>
        </w:tc>
      </w:tr>
      <w:tr w:rsidR="00BE1550" w:rsidRPr="00BE4B43" w14:paraId="0FF34F1D" w14:textId="77777777" w:rsidTr="00E04EE8">
        <w:trPr>
          <w:gridAfter w:val="1"/>
          <w:wAfter w:w="9" w:type="dxa"/>
          <w:trHeight w:val="300"/>
        </w:trPr>
        <w:tc>
          <w:tcPr>
            <w:tcW w:w="421" w:type="dxa"/>
            <w:vMerge/>
          </w:tcPr>
          <w:p w14:paraId="7AAF0757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7B9A046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17466716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02ED7FAD" w14:textId="4B70E4EF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</w:tcPr>
          <w:p w14:paraId="6C47CAAA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CC28" w14:textId="3A1AFC0E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2D067" w14:textId="384475EF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F043" w14:textId="356D2B4A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02F1" w14:textId="38228B14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CD820" w14:textId="203E45E6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C3823" w14:textId="100C54E9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</w:tcPr>
          <w:p w14:paraId="2CA281DD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</w:tcPr>
          <w:p w14:paraId="715CCB61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1E96A152" w14:textId="77777777" w:rsidTr="00E04EE8">
        <w:trPr>
          <w:gridAfter w:val="1"/>
          <w:wAfter w:w="9" w:type="dxa"/>
          <w:trHeight w:val="781"/>
        </w:trPr>
        <w:tc>
          <w:tcPr>
            <w:tcW w:w="421" w:type="dxa"/>
            <w:vMerge w:val="restart"/>
            <w:hideMark/>
          </w:tcPr>
          <w:p w14:paraId="5CEBCD68" w14:textId="5332008E" w:rsidR="00BE1550" w:rsidRPr="00BF6B62" w:rsidRDefault="00BE155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hideMark/>
          </w:tcPr>
          <w:p w14:paraId="5D33E59F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05.</w:t>
            </w:r>
          </w:p>
          <w:p w14:paraId="2AFCF29C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</w:t>
            </w:r>
          </w:p>
        </w:tc>
        <w:tc>
          <w:tcPr>
            <w:tcW w:w="754" w:type="dxa"/>
            <w:vMerge w:val="restart"/>
            <w:hideMark/>
          </w:tcPr>
          <w:p w14:paraId="44F40916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610D7698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5C8B8ABF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69FF2" w14:textId="44506ECD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152,16</w:t>
            </w: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2E99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4E9A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2,16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C3061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C930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B0903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52" w:type="dxa"/>
            <w:gridSpan w:val="2"/>
            <w:hideMark/>
          </w:tcPr>
          <w:p w14:paraId="30457203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17" w:type="dxa"/>
            <w:vMerge w:val="restart"/>
            <w:hideMark/>
          </w:tcPr>
          <w:p w14:paraId="7333A039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Увеличение числа лиц, состоящих на диспансерном наблюдении с диагнозом «Употребление наркотиков с вредными последствиями»</w:t>
            </w:r>
          </w:p>
        </w:tc>
      </w:tr>
      <w:tr w:rsidR="00BE1550" w:rsidRPr="00BE4B43" w14:paraId="1B3D9780" w14:textId="77777777" w:rsidTr="00E04EE8">
        <w:trPr>
          <w:gridAfter w:val="1"/>
          <w:wAfter w:w="9" w:type="dxa"/>
          <w:trHeight w:val="675"/>
        </w:trPr>
        <w:tc>
          <w:tcPr>
            <w:tcW w:w="421" w:type="dxa"/>
            <w:vMerge/>
            <w:hideMark/>
          </w:tcPr>
          <w:p w14:paraId="13B78EF3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3F3B0AF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6CDEA17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149A36E5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7B38AE0E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3823" w14:textId="0390A03F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152,16</w:t>
            </w: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863A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45F81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9D2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7B80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0A12A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52" w:type="dxa"/>
            <w:gridSpan w:val="2"/>
            <w:hideMark/>
          </w:tcPr>
          <w:p w14:paraId="4A63938D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692067DE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4C539D65" w14:textId="77777777" w:rsidTr="00E04EE8">
        <w:trPr>
          <w:gridAfter w:val="1"/>
          <w:wAfter w:w="9" w:type="dxa"/>
          <w:trHeight w:val="669"/>
        </w:trPr>
        <w:tc>
          <w:tcPr>
            <w:tcW w:w="421" w:type="dxa"/>
            <w:vMerge w:val="restart"/>
            <w:hideMark/>
          </w:tcPr>
          <w:p w14:paraId="24E9D9E6" w14:textId="2941E4AE" w:rsidR="00BE1550" w:rsidRPr="00BF6B62" w:rsidRDefault="00BE155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hideMark/>
          </w:tcPr>
          <w:p w14:paraId="3A592293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05.01</w:t>
            </w:r>
          </w:p>
          <w:p w14:paraId="089028F6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организациях, с целью раннего выявления незаконного потребления  наркотических средств и психотропных веществ</w:t>
            </w:r>
          </w:p>
        </w:tc>
        <w:tc>
          <w:tcPr>
            <w:tcW w:w="754" w:type="dxa"/>
            <w:vMerge w:val="restart"/>
            <w:hideMark/>
          </w:tcPr>
          <w:p w14:paraId="1D802AC1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58F4E93B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46A46256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584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0903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A0B9E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C5A4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F4FBF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2DF4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69E69BC4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4EF29BE6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Увеличение числа лиц, состоящих на диспансерном наблюдении с диагнозом «Употребление наркотиков с вредными последствиями»</w:t>
            </w:r>
          </w:p>
        </w:tc>
      </w:tr>
      <w:tr w:rsidR="00BE1550" w:rsidRPr="00BE4B43" w14:paraId="1A31BA09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3ECA1989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A42818C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470BD77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44213D65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4A3D2A40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BBEF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87BC5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F40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EAAFA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20B04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7C4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5464C7B7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394EAC38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30F2EC96" w14:textId="77777777" w:rsidTr="00A51066">
        <w:trPr>
          <w:trHeight w:val="2070"/>
        </w:trPr>
        <w:tc>
          <w:tcPr>
            <w:tcW w:w="421" w:type="dxa"/>
            <w:hideMark/>
          </w:tcPr>
          <w:p w14:paraId="3E26D63D" w14:textId="503856E1" w:rsidR="00BE1550" w:rsidRPr="00BF6B62" w:rsidRDefault="00BE155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14:paraId="72F5C00B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05.03</w:t>
            </w:r>
          </w:p>
          <w:p w14:paraId="58D556B0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Обучение педагогов и волонтеров методикам проведения профилактических занятий с использованием программ, одобренных Министерством образования Московской области</w:t>
            </w:r>
          </w:p>
        </w:tc>
        <w:tc>
          <w:tcPr>
            <w:tcW w:w="754" w:type="dxa"/>
            <w:hideMark/>
          </w:tcPr>
          <w:p w14:paraId="0B6B7EF9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15"/>
            <w:tcBorders>
              <w:right w:val="single" w:sz="4" w:space="0" w:color="auto"/>
            </w:tcBorders>
          </w:tcPr>
          <w:p w14:paraId="35F2D28D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14:paraId="3F8438A0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6" w:type="dxa"/>
            <w:gridSpan w:val="2"/>
            <w:hideMark/>
          </w:tcPr>
          <w:p w14:paraId="4E7D1DF4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Обучение педагогов и волонтеров методикам проведения профилактических занятий</w:t>
            </w:r>
          </w:p>
        </w:tc>
      </w:tr>
      <w:tr w:rsidR="00BE1550" w:rsidRPr="00BE4B43" w14:paraId="3ECDC936" w14:textId="77777777" w:rsidTr="00E04EE8">
        <w:trPr>
          <w:gridAfter w:val="1"/>
          <w:wAfter w:w="9" w:type="dxa"/>
          <w:trHeight w:val="2154"/>
        </w:trPr>
        <w:tc>
          <w:tcPr>
            <w:tcW w:w="421" w:type="dxa"/>
            <w:vMerge w:val="restart"/>
            <w:hideMark/>
          </w:tcPr>
          <w:p w14:paraId="726B1340" w14:textId="0EEF35E6" w:rsidR="00BE1550" w:rsidRPr="00BF6B62" w:rsidRDefault="00BE155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hideMark/>
          </w:tcPr>
          <w:p w14:paraId="10CE7983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05.04</w:t>
            </w:r>
          </w:p>
          <w:p w14:paraId="5C18426C" w14:textId="628F2728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и размещение рекламы, агитационных </w:t>
            </w:r>
            <w:proofErr w:type="spellStart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атериалов</w:t>
            </w:r>
            <w:proofErr w:type="spellEnd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направленных на: </w:t>
            </w:r>
          </w:p>
          <w:p w14:paraId="29B90D0A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- информирование общественности и целевых групп профилактики о государственной стратегии, а также реализуемой профилактической деятельности в отношении наркомании;</w:t>
            </w:r>
          </w:p>
          <w:p w14:paraId="3B361060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- формирования общественного мнения, направленного на изменение норм, связанных с поведением «риска», и пропаганду ценностей здорового образа жизни;</w:t>
            </w:r>
          </w:p>
          <w:p w14:paraId="241F0141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- информирование о рисках, связанных с наркотиками;</w:t>
            </w:r>
          </w:p>
          <w:p w14:paraId="547FCDF0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 - стимулирование подростков и молодежи и их родителей к обращению за психологической и иной профессиональной помощью</w:t>
            </w:r>
          </w:p>
        </w:tc>
        <w:tc>
          <w:tcPr>
            <w:tcW w:w="754" w:type="dxa"/>
            <w:vMerge w:val="restart"/>
            <w:hideMark/>
          </w:tcPr>
          <w:p w14:paraId="460C5A49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62F08426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400A99A5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521BC" w14:textId="350170D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82,16</w:t>
            </w: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1E7C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582F" w14:textId="77777777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5D47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FD4C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04F5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55EFF542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71A0BF0A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Размещение рекламы, агитационных материалов антинаркотической направленности</w:t>
            </w:r>
          </w:p>
        </w:tc>
      </w:tr>
      <w:tr w:rsidR="00BE1550" w:rsidRPr="00BE4B43" w14:paraId="506F4815" w14:textId="77777777" w:rsidTr="00E04EE8">
        <w:trPr>
          <w:gridAfter w:val="1"/>
          <w:wAfter w:w="9" w:type="dxa"/>
          <w:trHeight w:val="2925"/>
        </w:trPr>
        <w:tc>
          <w:tcPr>
            <w:tcW w:w="421" w:type="dxa"/>
            <w:vMerge/>
            <w:hideMark/>
          </w:tcPr>
          <w:p w14:paraId="77ACE9B7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F8F0E29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E1F1E52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3ADB316A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060392A4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5CF7" w14:textId="0295CEE4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82,16</w:t>
            </w: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633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4B7C" w14:textId="77777777" w:rsidR="00BE1550" w:rsidRPr="00395740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911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5E0C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D518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1852" w:type="dxa"/>
            <w:gridSpan w:val="2"/>
            <w:vMerge/>
            <w:hideMark/>
          </w:tcPr>
          <w:p w14:paraId="38B4AB2C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06178C55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50" w:rsidRPr="00BE4B43" w14:paraId="5ADC0F3A" w14:textId="77777777" w:rsidTr="00E04EE8">
        <w:trPr>
          <w:gridAfter w:val="1"/>
          <w:wAfter w:w="9" w:type="dxa"/>
          <w:trHeight w:val="938"/>
        </w:trPr>
        <w:tc>
          <w:tcPr>
            <w:tcW w:w="421" w:type="dxa"/>
            <w:vMerge w:val="restart"/>
          </w:tcPr>
          <w:p w14:paraId="582D381A" w14:textId="726BA112" w:rsidR="00BE1550" w:rsidRPr="00BF6B62" w:rsidRDefault="00BE1550" w:rsidP="00BF6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BF6B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</w:tcPr>
          <w:p w14:paraId="59CE1B8E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05.05</w:t>
            </w:r>
          </w:p>
          <w:p w14:paraId="5303F5D2" w14:textId="77777777" w:rsidR="00BE1550" w:rsidRPr="00BE4B43" w:rsidRDefault="00BE1550" w:rsidP="00BE15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и проведение на территории городского округа антинаркотических месячников, приуроченных к Международному дню борьбы с наркоманией и наркобизнесом и к проведению в образовательных организациях социально-психологического и медицинского тестирования</w:t>
            </w:r>
          </w:p>
        </w:tc>
        <w:tc>
          <w:tcPr>
            <w:tcW w:w="754" w:type="dxa"/>
            <w:vMerge w:val="restart"/>
          </w:tcPr>
          <w:p w14:paraId="59FA4DF5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</w:tcPr>
          <w:p w14:paraId="728D9395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</w:tcPr>
          <w:p w14:paraId="3C63A454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40541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70,0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A672F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1E0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2BD0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6926C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BF422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20,0  </w:t>
            </w:r>
          </w:p>
        </w:tc>
        <w:tc>
          <w:tcPr>
            <w:tcW w:w="1852" w:type="dxa"/>
            <w:gridSpan w:val="2"/>
            <w:vMerge w:val="restart"/>
          </w:tcPr>
          <w:p w14:paraId="58A166FC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</w:tcPr>
          <w:p w14:paraId="42F8B8F3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Ежегодное проведение мероприятий в рамках антинаркотических месячников</w:t>
            </w:r>
          </w:p>
        </w:tc>
      </w:tr>
      <w:tr w:rsidR="00BE1550" w:rsidRPr="00BE4B43" w14:paraId="0E99E052" w14:textId="77777777" w:rsidTr="00E04EE8">
        <w:trPr>
          <w:gridAfter w:val="1"/>
          <w:wAfter w:w="9" w:type="dxa"/>
          <w:trHeight w:val="509"/>
        </w:trPr>
        <w:tc>
          <w:tcPr>
            <w:tcW w:w="421" w:type="dxa"/>
            <w:vMerge/>
          </w:tcPr>
          <w:p w14:paraId="474112D0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67BA13D" w14:textId="77777777" w:rsidR="00BE1550" w:rsidRPr="00BE4B43" w:rsidRDefault="00BE1550" w:rsidP="00BE15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6FE5554F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4C06A1B9" w14:textId="77777777" w:rsidR="00BE1550" w:rsidRPr="00BE4B43" w:rsidRDefault="00BE1550" w:rsidP="00E04EE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</w:tcPr>
          <w:p w14:paraId="357710F2" w14:textId="77777777" w:rsidR="00BE1550" w:rsidRPr="00BE4B43" w:rsidRDefault="00BE1550" w:rsidP="00BE1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EC7B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70,0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F8F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1AE44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54ED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C2FE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25B45" w14:textId="77777777" w:rsidR="00BE1550" w:rsidRPr="00BE4B43" w:rsidRDefault="00BE1550" w:rsidP="00BE155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20,0  </w:t>
            </w:r>
          </w:p>
        </w:tc>
        <w:tc>
          <w:tcPr>
            <w:tcW w:w="1852" w:type="dxa"/>
            <w:gridSpan w:val="2"/>
            <w:vMerge/>
          </w:tcPr>
          <w:p w14:paraId="71644D77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bottom w:val="single" w:sz="4" w:space="0" w:color="auto"/>
            </w:tcBorders>
          </w:tcPr>
          <w:p w14:paraId="2FFCC18C" w14:textId="77777777" w:rsidR="00BE1550" w:rsidRPr="00BE4B43" w:rsidRDefault="00BE1550" w:rsidP="00BF6B62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338" w:rsidRPr="00BE4B43" w14:paraId="4C1B5442" w14:textId="77777777" w:rsidTr="00CC3EB3">
        <w:trPr>
          <w:gridAfter w:val="1"/>
          <w:wAfter w:w="9" w:type="dxa"/>
          <w:trHeight w:val="509"/>
        </w:trPr>
        <w:tc>
          <w:tcPr>
            <w:tcW w:w="421" w:type="dxa"/>
            <w:vMerge w:val="restart"/>
          </w:tcPr>
          <w:p w14:paraId="403F4FB4" w14:textId="1C3E34FE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30</w:t>
            </w:r>
          </w:p>
        </w:tc>
        <w:tc>
          <w:tcPr>
            <w:tcW w:w="2693" w:type="dxa"/>
            <w:vMerge w:val="restart"/>
            <w:hideMark/>
          </w:tcPr>
          <w:p w14:paraId="57E182C8" w14:textId="77777777" w:rsidR="001D1338" w:rsidRPr="00BE4B43" w:rsidRDefault="001D1338" w:rsidP="001D13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07.</w:t>
            </w:r>
          </w:p>
          <w:p w14:paraId="01631D0F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Развитие похоронного дела на территории Московской области</w:t>
            </w:r>
          </w:p>
        </w:tc>
        <w:tc>
          <w:tcPr>
            <w:tcW w:w="754" w:type="dxa"/>
            <w:vMerge w:val="restart"/>
            <w:hideMark/>
          </w:tcPr>
          <w:p w14:paraId="525E793A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0D5D896E" w14:textId="77777777" w:rsidR="001D1338" w:rsidRPr="00BE4B43" w:rsidRDefault="001D1338" w:rsidP="001D133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hideMark/>
          </w:tcPr>
          <w:p w14:paraId="586DFA5B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A5425" w14:textId="7F49A358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72 106,0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AD62D" w14:textId="407A64C5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13 622,8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41CF" w14:textId="58993035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13 922,1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6449" w14:textId="009C37B7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15 715,2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8264D" w14:textId="434835B5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14 421,6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23362" w14:textId="13F1BE31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14 424,3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5B3A2784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610AE8E3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48EB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Содержание территории кладбищ в соответствии с требованиями действующего законодательства и санитарными нормами и правилами</w:t>
            </w:r>
          </w:p>
        </w:tc>
      </w:tr>
      <w:tr w:rsidR="001D1338" w:rsidRPr="00BE4B43" w14:paraId="3EA84481" w14:textId="77777777" w:rsidTr="00CC3EB3">
        <w:trPr>
          <w:gridAfter w:val="1"/>
          <w:wAfter w:w="9" w:type="dxa"/>
          <w:trHeight w:val="680"/>
        </w:trPr>
        <w:tc>
          <w:tcPr>
            <w:tcW w:w="421" w:type="dxa"/>
            <w:vMerge/>
          </w:tcPr>
          <w:p w14:paraId="4F7C4F9A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F06A8CD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D86A2DA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  <w:hideMark/>
          </w:tcPr>
          <w:p w14:paraId="61227210" w14:textId="77777777" w:rsidR="001D1338" w:rsidRPr="00BE4B43" w:rsidRDefault="001D1338" w:rsidP="001D133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841" w:type="dxa"/>
            <w:hideMark/>
          </w:tcPr>
          <w:p w14:paraId="017ECD2C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C009" w14:textId="665580D4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2 819,6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11C2D" w14:textId="1464131E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8F97" w14:textId="12F2606D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300,0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51E5" w14:textId="34225AF5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785,6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1A751" w14:textId="45C8CEDE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767,0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CA232" w14:textId="12EE503C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767,0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209734DA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35D1E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2E593150" w14:textId="77777777" w:rsidTr="00CC3EB3">
        <w:trPr>
          <w:gridAfter w:val="1"/>
          <w:wAfter w:w="9" w:type="dxa"/>
          <w:trHeight w:val="300"/>
        </w:trPr>
        <w:tc>
          <w:tcPr>
            <w:tcW w:w="421" w:type="dxa"/>
            <w:vMerge/>
          </w:tcPr>
          <w:p w14:paraId="5858E553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5628089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0EE9EA61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</w:tcPr>
          <w:p w14:paraId="3ED14037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</w:tcPr>
          <w:p w14:paraId="7C994190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52B60" w14:textId="786C25CA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B3">
              <w:rPr>
                <w:rFonts w:ascii="Times New Roman" w:hAnsi="Times New Roman" w:cs="Times New Roman"/>
                <w:sz w:val="20"/>
                <w:szCs w:val="20"/>
              </w:rPr>
              <w:t>69 286,4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DB14F" w14:textId="67F2BA8E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B3">
              <w:rPr>
                <w:rFonts w:ascii="Times New Roman" w:hAnsi="Times New Roman" w:cs="Times New Roman"/>
                <w:sz w:val="20"/>
                <w:szCs w:val="20"/>
              </w:rPr>
              <w:t>13 422,8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7D659" w14:textId="65EBC34F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B3">
              <w:rPr>
                <w:rFonts w:ascii="Times New Roman" w:hAnsi="Times New Roman" w:cs="Times New Roman"/>
                <w:sz w:val="20"/>
                <w:szCs w:val="20"/>
              </w:rPr>
              <w:t>13 622,1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70C71" w14:textId="20B092DB" w:rsidR="00BC61C3" w:rsidRPr="00BE4B43" w:rsidRDefault="00BC61C3" w:rsidP="00BC61C3">
            <w:pPr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CC3EB3">
              <w:rPr>
                <w:rFonts w:ascii="Times New Roman" w:hAnsi="Times New Roman" w:cs="Times New Roman"/>
                <w:sz w:val="20"/>
                <w:szCs w:val="20"/>
              </w:rPr>
              <w:t>14 929,6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52B7B" w14:textId="30FE974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B3">
              <w:rPr>
                <w:rFonts w:ascii="Times New Roman" w:hAnsi="Times New Roman" w:cs="Times New Roman"/>
                <w:sz w:val="20"/>
                <w:szCs w:val="20"/>
              </w:rPr>
              <w:t>13 654,6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2051F" w14:textId="31FE4FB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B3">
              <w:rPr>
                <w:rFonts w:ascii="Times New Roman" w:hAnsi="Times New Roman" w:cs="Times New Roman"/>
                <w:sz w:val="20"/>
                <w:szCs w:val="20"/>
              </w:rPr>
              <w:t>13 657,3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111B3E45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0A5E5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0C61C32D" w14:textId="77777777" w:rsidTr="00894BE8">
        <w:trPr>
          <w:trHeight w:val="1860"/>
        </w:trPr>
        <w:tc>
          <w:tcPr>
            <w:tcW w:w="421" w:type="dxa"/>
          </w:tcPr>
          <w:p w14:paraId="2EC58BDA" w14:textId="2F66C308" w:rsidR="00BC61C3" w:rsidRPr="00BF6B62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14:paraId="6B92F01A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07.01</w:t>
            </w:r>
          </w:p>
          <w:p w14:paraId="7F120157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специализированной службе по вопросам похоронного дела стоимости услуг по погребению умерших в части, превышающей размер возмещения, установленный законодательством РФ и МО                    </w:t>
            </w:r>
          </w:p>
        </w:tc>
        <w:tc>
          <w:tcPr>
            <w:tcW w:w="754" w:type="dxa"/>
            <w:hideMark/>
          </w:tcPr>
          <w:p w14:paraId="70CA5605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15"/>
            <w:tcBorders>
              <w:right w:val="single" w:sz="4" w:space="0" w:color="auto"/>
            </w:tcBorders>
          </w:tcPr>
          <w:p w14:paraId="1D5301EB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47D50D7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269311FD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25CE21" w14:textId="77777777" w:rsidR="00BC61C3" w:rsidRPr="00BE4B43" w:rsidRDefault="00BC61C3" w:rsidP="00BC61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31FECC39" w14:textId="77777777" w:rsidTr="00E04EE8">
        <w:trPr>
          <w:gridAfter w:val="1"/>
          <w:wAfter w:w="9" w:type="dxa"/>
          <w:trHeight w:val="537"/>
        </w:trPr>
        <w:tc>
          <w:tcPr>
            <w:tcW w:w="421" w:type="dxa"/>
            <w:vMerge w:val="restart"/>
          </w:tcPr>
          <w:p w14:paraId="1D893A24" w14:textId="1B84923E" w:rsidR="00BC61C3" w:rsidRPr="00BF6B62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hideMark/>
          </w:tcPr>
          <w:p w14:paraId="348831AC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07.02</w:t>
            </w:r>
          </w:p>
          <w:p w14:paraId="67E66EF8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в сфере похоронного дела</w:t>
            </w:r>
          </w:p>
        </w:tc>
        <w:tc>
          <w:tcPr>
            <w:tcW w:w="754" w:type="dxa"/>
            <w:vMerge w:val="restart"/>
            <w:hideMark/>
          </w:tcPr>
          <w:p w14:paraId="0E3C17FB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3270C3A3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2B0E1AAF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7694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45 515,6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BDEC9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9 034,7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EA8C1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9 118,3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9E85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9 118,3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4D2D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9 120,8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90A9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9 123,5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509D9104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47D11667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3B553FFD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5084AD31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0CF51A4E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61C3" w:rsidRPr="00BE4B43" w14:paraId="1188DD63" w14:textId="77777777" w:rsidTr="00E04EE8">
        <w:trPr>
          <w:gridAfter w:val="1"/>
          <w:wAfter w:w="9" w:type="dxa"/>
          <w:trHeight w:val="450"/>
        </w:trPr>
        <w:tc>
          <w:tcPr>
            <w:tcW w:w="421" w:type="dxa"/>
            <w:vMerge/>
          </w:tcPr>
          <w:p w14:paraId="16ED6ECA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DC00B2F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B79CEB6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4AFBDE47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3B8B328B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ED5C9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45 515,6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7150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9 034,7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D61E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9 118,3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9FE63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9 118,3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EC5D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9 120,8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81CD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9 123,5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48888364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257F13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686F8E81" w14:textId="77777777" w:rsidTr="00E04EE8">
        <w:trPr>
          <w:gridAfter w:val="1"/>
          <w:wAfter w:w="9" w:type="dxa"/>
          <w:trHeight w:val="692"/>
        </w:trPr>
        <w:tc>
          <w:tcPr>
            <w:tcW w:w="421" w:type="dxa"/>
            <w:vMerge w:val="restart"/>
          </w:tcPr>
          <w:p w14:paraId="4AA1DE81" w14:textId="04CB79B9" w:rsidR="00BC61C3" w:rsidRPr="00BF6B62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hideMark/>
          </w:tcPr>
          <w:p w14:paraId="3EE1D5E7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07.03</w:t>
            </w:r>
          </w:p>
          <w:p w14:paraId="78D7CCFD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Оформление земельных участков под кладбищами в муниципальную собственность включая создание новых кладбищ</w:t>
            </w:r>
          </w:p>
        </w:tc>
        <w:tc>
          <w:tcPr>
            <w:tcW w:w="754" w:type="dxa"/>
            <w:vMerge w:val="restart"/>
            <w:hideMark/>
          </w:tcPr>
          <w:p w14:paraId="09E01075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73E4066F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0DD7B76E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A80A" w14:textId="42F8AA25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F607F" w14:textId="58A438BD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D250" w14:textId="2F2188B2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0961" w14:textId="3485ECEE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E7832" w14:textId="10DF3F41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60B94" w14:textId="5F8A5D74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4246F885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37B8D24B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686821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43DF1349" w14:textId="77777777" w:rsidTr="00E04EE8">
        <w:trPr>
          <w:gridAfter w:val="1"/>
          <w:wAfter w:w="9" w:type="dxa"/>
          <w:trHeight w:val="660"/>
        </w:trPr>
        <w:tc>
          <w:tcPr>
            <w:tcW w:w="421" w:type="dxa"/>
            <w:vMerge/>
          </w:tcPr>
          <w:p w14:paraId="1ABAE6DF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F37C418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96A8058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35CA8F94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36F2F1EA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76CFC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CC441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1E11C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5AD6F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B795B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5F77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749A360A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B18075B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00EF4184" w14:textId="77777777" w:rsidTr="002E5C3A">
        <w:trPr>
          <w:gridAfter w:val="1"/>
          <w:wAfter w:w="9" w:type="dxa"/>
          <w:trHeight w:val="510"/>
        </w:trPr>
        <w:tc>
          <w:tcPr>
            <w:tcW w:w="421" w:type="dxa"/>
            <w:vMerge w:val="restart"/>
          </w:tcPr>
          <w:p w14:paraId="5FF3C091" w14:textId="0D4CF00D" w:rsidR="00BC61C3" w:rsidRPr="00BF6B62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  <w:hideMark/>
          </w:tcPr>
          <w:p w14:paraId="252F6DD8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07.04</w:t>
            </w:r>
          </w:p>
          <w:p w14:paraId="2795B1EA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Зимние и летние работы по содержанию мест захоронений, текущий и капитальный ремонт основных фондов</w:t>
            </w:r>
          </w:p>
        </w:tc>
        <w:tc>
          <w:tcPr>
            <w:tcW w:w="754" w:type="dxa"/>
            <w:vMerge w:val="restart"/>
            <w:hideMark/>
          </w:tcPr>
          <w:p w14:paraId="34D72B8F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3DAEE6B7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hideMark/>
          </w:tcPr>
          <w:p w14:paraId="79D5C52E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7996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22 493,3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73D57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4 388,1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283F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4 503,8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B31B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F1D2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DC0E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6913EBF6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3C502544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МКУ "Ритуальные услуги"</w:t>
            </w: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9B286EE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1D83E298" w14:textId="77777777" w:rsidTr="00E04EE8">
        <w:trPr>
          <w:gridAfter w:val="1"/>
          <w:wAfter w:w="9" w:type="dxa"/>
          <w:trHeight w:val="660"/>
        </w:trPr>
        <w:tc>
          <w:tcPr>
            <w:tcW w:w="421" w:type="dxa"/>
            <w:vMerge/>
          </w:tcPr>
          <w:p w14:paraId="75B10B63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40EDC24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92003CD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0C3ECE8E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 Фрязино</w:t>
            </w:r>
          </w:p>
        </w:tc>
        <w:tc>
          <w:tcPr>
            <w:tcW w:w="841" w:type="dxa"/>
            <w:hideMark/>
          </w:tcPr>
          <w:p w14:paraId="6086D375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2059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22 493,3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BEF0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4 388,1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D768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4 503,8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5892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B9DD2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77C0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740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5978E155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6958E4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7754E3D9" w14:textId="77777777" w:rsidTr="00E04EE8">
        <w:trPr>
          <w:gridAfter w:val="1"/>
          <w:wAfter w:w="9" w:type="dxa"/>
          <w:trHeight w:val="673"/>
        </w:trPr>
        <w:tc>
          <w:tcPr>
            <w:tcW w:w="421" w:type="dxa"/>
            <w:vMerge w:val="restart"/>
          </w:tcPr>
          <w:p w14:paraId="6798AACC" w14:textId="0563FCEC" w:rsidR="00BC61C3" w:rsidRPr="00BF6B62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hideMark/>
          </w:tcPr>
          <w:p w14:paraId="66DD3C2F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07.05</w:t>
            </w:r>
          </w:p>
          <w:p w14:paraId="505ABC60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Содержание и благоустройство воинских, почетных, одиночных захоронений в случаях, если погребение осуществлялось за счет средств федерального бюджета, бюджета субъекта Российской Федерации или бюджетов муниципальных образований, а также иных захоронений и памятников, находящихся под охраной государства</w:t>
            </w:r>
          </w:p>
        </w:tc>
        <w:tc>
          <w:tcPr>
            <w:tcW w:w="754" w:type="dxa"/>
            <w:vMerge w:val="restart"/>
            <w:hideMark/>
          </w:tcPr>
          <w:p w14:paraId="43F99EE5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5A517FDF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03A36F33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9B32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79253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546BB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73FD6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CEA8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DBAD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26642AC1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6BC8FCB6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93C0B7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14D671FB" w14:textId="77777777" w:rsidTr="00E04EE8">
        <w:trPr>
          <w:gridAfter w:val="1"/>
          <w:wAfter w:w="9" w:type="dxa"/>
          <w:trHeight w:val="680"/>
        </w:trPr>
        <w:tc>
          <w:tcPr>
            <w:tcW w:w="421" w:type="dxa"/>
            <w:vMerge/>
          </w:tcPr>
          <w:p w14:paraId="0EB604F4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7E8C7B3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8420DAC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59134BD6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54512E1A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81B9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76DB9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320B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8FAF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2158D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8821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402045E3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5DE85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4E4D2CBF" w14:textId="77777777" w:rsidTr="00E04EE8">
        <w:trPr>
          <w:gridAfter w:val="1"/>
          <w:wAfter w:w="9" w:type="dxa"/>
          <w:trHeight w:val="1191"/>
        </w:trPr>
        <w:tc>
          <w:tcPr>
            <w:tcW w:w="421" w:type="dxa"/>
            <w:vMerge w:val="restart"/>
          </w:tcPr>
          <w:p w14:paraId="01DF5F9D" w14:textId="42207811" w:rsidR="00BC61C3" w:rsidRPr="00BF6B62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hideMark/>
          </w:tcPr>
          <w:p w14:paraId="7163AAB4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07.06</w:t>
            </w:r>
          </w:p>
          <w:p w14:paraId="17989CBA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Содержание и благоустройство могил и надгробий Героев Советского Союза, Героев Российской Федерации или полных кавалеров ордена Славы при отсутствии близких родственников, если таковые могилы и надгробия имеются на территории кладбищ</w:t>
            </w:r>
          </w:p>
        </w:tc>
        <w:tc>
          <w:tcPr>
            <w:tcW w:w="754" w:type="dxa"/>
            <w:vMerge w:val="restart"/>
            <w:hideMark/>
          </w:tcPr>
          <w:p w14:paraId="54C1542D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17C71C90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4C9F8E76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93004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3D98D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DD6BA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39BF9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389B5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ADF5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788C7B99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406E967E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9027A1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4F958F1B" w14:textId="77777777" w:rsidTr="00E769F8">
        <w:trPr>
          <w:gridAfter w:val="1"/>
          <w:wAfter w:w="9" w:type="dxa"/>
          <w:trHeight w:val="1218"/>
        </w:trPr>
        <w:tc>
          <w:tcPr>
            <w:tcW w:w="421" w:type="dxa"/>
            <w:vMerge/>
          </w:tcPr>
          <w:p w14:paraId="01BA6C8A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7E292BE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7A246E18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62A09537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45893A9E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A9EDC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D2123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EC91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60FF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20D2C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0389C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7B389A86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58D0F6C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72C8AC68" w14:textId="77777777" w:rsidTr="00E04EE8">
        <w:trPr>
          <w:gridAfter w:val="1"/>
          <w:wAfter w:w="9" w:type="dxa"/>
          <w:trHeight w:val="655"/>
        </w:trPr>
        <w:tc>
          <w:tcPr>
            <w:tcW w:w="421" w:type="dxa"/>
            <w:vMerge w:val="restart"/>
          </w:tcPr>
          <w:p w14:paraId="379FD5BA" w14:textId="01E26DDA" w:rsidR="00BC61C3" w:rsidRPr="00BF6B62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09D70F06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07.07</w:t>
            </w:r>
          </w:p>
          <w:p w14:paraId="1A68137A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инвентаризации мест захоронений</w:t>
            </w:r>
          </w:p>
        </w:tc>
        <w:tc>
          <w:tcPr>
            <w:tcW w:w="754" w:type="dxa"/>
            <w:vMerge w:val="restart"/>
            <w:hideMark/>
          </w:tcPr>
          <w:p w14:paraId="25BFEEF0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4F3E28D4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1EB13D56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ACA70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1 277,5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D506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12B4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8731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1 277,5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29C2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CD1D8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4B8997B5" w14:textId="0C5B051F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 МКУ "Ритуальные услуги"</w:t>
            </w: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DCB99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455106F6" w14:textId="77777777" w:rsidTr="00E769F8">
        <w:trPr>
          <w:gridAfter w:val="1"/>
          <w:wAfter w:w="9" w:type="dxa"/>
          <w:trHeight w:val="630"/>
        </w:trPr>
        <w:tc>
          <w:tcPr>
            <w:tcW w:w="421" w:type="dxa"/>
            <w:vMerge/>
          </w:tcPr>
          <w:p w14:paraId="178B0D7E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C914A0E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7CD2C629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3D09133F" w14:textId="77777777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  <w:hideMark/>
          </w:tcPr>
          <w:p w14:paraId="20343793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B428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1 277,5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02D62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F40C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45C7A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1 277,5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B8B9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74330" w14:textId="77777777" w:rsidR="00BC61C3" w:rsidRPr="00BE4B43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16B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143941D6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739F6776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6B3F53DB" w14:textId="77777777" w:rsidTr="00E04EE8">
        <w:trPr>
          <w:gridAfter w:val="1"/>
          <w:wAfter w:w="9" w:type="dxa"/>
          <w:trHeight w:val="781"/>
        </w:trPr>
        <w:tc>
          <w:tcPr>
            <w:tcW w:w="421" w:type="dxa"/>
            <w:vMerge w:val="restart"/>
          </w:tcPr>
          <w:p w14:paraId="6945E5E7" w14:textId="5E91C51A" w:rsidR="00BC61C3" w:rsidRPr="00BF6B62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</w:tcPr>
          <w:p w14:paraId="3991BB57" w14:textId="2E09A761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27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07.08 </w:t>
            </w:r>
            <w:r w:rsidRPr="00DF27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Обустройство и восстановление воинских </w:t>
            </w:r>
            <w:r w:rsidRPr="00DF277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захоронений, находящихся в государственной собственности</w:t>
            </w:r>
          </w:p>
        </w:tc>
        <w:tc>
          <w:tcPr>
            <w:tcW w:w="754" w:type="dxa"/>
            <w:vMerge w:val="restart"/>
          </w:tcPr>
          <w:p w14:paraId="26CCCC14" w14:textId="6E9D8431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7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14" w:type="dxa"/>
            <w:vAlign w:val="center"/>
          </w:tcPr>
          <w:p w14:paraId="19BDDC15" w14:textId="6D34A98B" w:rsidR="00BC61C3" w:rsidRPr="00DF277E" w:rsidRDefault="00BC61C3" w:rsidP="00BC61C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277E">
              <w:rPr>
                <w:rFonts w:ascii="Times New Roman" w:hAnsi="Times New Roman" w:cs="Times New Roman"/>
                <w:bCs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</w:tcPr>
          <w:p w14:paraId="23B0C9AD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5C697" w14:textId="0FA905F9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07967" w14:textId="6256E198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E4980" w14:textId="3A1970A4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66840" w14:textId="7D03170B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A344B" w14:textId="7A980E88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5014F" w14:textId="36727C41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</w:tcPr>
          <w:p w14:paraId="177FE1EF" w14:textId="3BF6C7EA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подведомственные учреждения, в том числе: МКУ "Ритуальные услуги"</w:t>
            </w: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B4413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6D1089C2" w14:textId="77777777" w:rsidTr="00E769F8">
        <w:trPr>
          <w:gridAfter w:val="1"/>
          <w:wAfter w:w="9" w:type="dxa"/>
          <w:trHeight w:val="781"/>
        </w:trPr>
        <w:tc>
          <w:tcPr>
            <w:tcW w:w="421" w:type="dxa"/>
            <w:vMerge/>
          </w:tcPr>
          <w:p w14:paraId="1F7A5F1D" w14:textId="77777777" w:rsidR="00BC61C3" w:rsidRPr="00DF277E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49F9694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69608AB3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37B5D430" w14:textId="18592F49" w:rsidR="00BC61C3" w:rsidRPr="00DF277E" w:rsidRDefault="00BC61C3" w:rsidP="00BC61C3">
            <w:pPr>
              <w:ind w:left="-20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277E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</w:tcPr>
          <w:p w14:paraId="559A0323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3D6B" w14:textId="6115A566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F455" w14:textId="16772774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3F24" w14:textId="7431481B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80EE4" w14:textId="21A83224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FE6E4" w14:textId="4C984C25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9D29" w14:textId="09AE02B5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</w:tcPr>
          <w:p w14:paraId="6CDF00B0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5520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338" w:rsidRPr="00BE4B43" w14:paraId="655111D8" w14:textId="77777777" w:rsidTr="00E04EE8">
        <w:trPr>
          <w:gridAfter w:val="1"/>
          <w:wAfter w:w="9" w:type="dxa"/>
          <w:trHeight w:val="781"/>
        </w:trPr>
        <w:tc>
          <w:tcPr>
            <w:tcW w:w="421" w:type="dxa"/>
            <w:vMerge w:val="restart"/>
          </w:tcPr>
          <w:p w14:paraId="5084F730" w14:textId="66BECAC3" w:rsidR="001D1338" w:rsidRPr="00BF6B62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  <w:hideMark/>
          </w:tcPr>
          <w:p w14:paraId="180BD4E4" w14:textId="77777777" w:rsidR="001D1338" w:rsidRPr="00BE4B43" w:rsidRDefault="001D1338" w:rsidP="001D13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07.09</w:t>
            </w:r>
          </w:p>
          <w:p w14:paraId="18F2EA40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Московской области по транспортировке в морг, включая погрузочные работы, с мест обнаружения или происшествия умерших для производства судебно-медицинской экспертизы.</w:t>
            </w:r>
          </w:p>
        </w:tc>
        <w:tc>
          <w:tcPr>
            <w:tcW w:w="754" w:type="dxa"/>
            <w:vMerge w:val="restart"/>
            <w:hideMark/>
          </w:tcPr>
          <w:p w14:paraId="3A114E4D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44F5AA87" w14:textId="77777777" w:rsidR="001D1338" w:rsidRPr="00BE4B43" w:rsidRDefault="001D1338" w:rsidP="001D133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hideMark/>
          </w:tcPr>
          <w:p w14:paraId="1F9BCC9E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59F7E" w14:textId="1B138D5F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2 819,6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734C" w14:textId="59E7EC90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123D" w14:textId="767974A2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300,0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69BB" w14:textId="381338A6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785,6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4EDEB" w14:textId="1125435E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767,0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8390C" w14:textId="62B39434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767,0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03F151B0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5BD7759F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73C846CD" w14:textId="5E592826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894BE8">
              <w:rPr>
                <w:rFonts w:ascii="Times New Roman" w:hAnsi="Times New Roman" w:cs="Times New Roman"/>
                <w:sz w:val="20"/>
                <w:szCs w:val="20"/>
              </w:rPr>
              <w:t>Осуществлена транспортировка умерших в морг, включая погрузо-разгрузочные работы, с мест обнаружения и происшествия для производства судебно-медицинской экспертизы</w:t>
            </w:r>
          </w:p>
        </w:tc>
      </w:tr>
      <w:tr w:rsidR="001D1338" w:rsidRPr="00BE4B43" w14:paraId="144A3508" w14:textId="77777777" w:rsidTr="00E769F8">
        <w:trPr>
          <w:gridAfter w:val="1"/>
          <w:wAfter w:w="9" w:type="dxa"/>
          <w:trHeight w:val="1120"/>
        </w:trPr>
        <w:tc>
          <w:tcPr>
            <w:tcW w:w="421" w:type="dxa"/>
            <w:vMerge/>
          </w:tcPr>
          <w:p w14:paraId="7226708B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7B885F9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0CF87681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hideMark/>
          </w:tcPr>
          <w:p w14:paraId="32E6EC8F" w14:textId="77777777" w:rsidR="001D1338" w:rsidRPr="00BE4B43" w:rsidRDefault="001D1338" w:rsidP="001D1338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841" w:type="dxa"/>
            <w:vMerge/>
            <w:hideMark/>
          </w:tcPr>
          <w:p w14:paraId="600DFE8B" w14:textId="77777777" w:rsidR="001D1338" w:rsidRPr="00BE4B43" w:rsidRDefault="001D1338" w:rsidP="001D1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F71C" w14:textId="34EC1ED5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2 819,6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6B421" w14:textId="5DB67C54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9305A" w14:textId="0F80160E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300,0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C8C9" w14:textId="4AB3244A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785,6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38390" w14:textId="46AA2860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767,0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FC29" w14:textId="73CB5E7E" w:rsidR="001D1338" w:rsidRPr="00BE4B43" w:rsidRDefault="001D1338" w:rsidP="001D13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338">
              <w:rPr>
                <w:rFonts w:ascii="Times New Roman" w:hAnsi="Times New Roman" w:cs="Times New Roman"/>
                <w:sz w:val="20"/>
                <w:szCs w:val="20"/>
              </w:rPr>
              <w:t xml:space="preserve">767,0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46F88A5C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0C09D" w14:textId="77777777" w:rsidR="001D1338" w:rsidRPr="00BE4B43" w:rsidRDefault="001D1338" w:rsidP="001D1338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1C3" w:rsidRPr="00BE4B43" w14:paraId="235AF305" w14:textId="77777777" w:rsidTr="00E04EE8">
        <w:trPr>
          <w:gridAfter w:val="1"/>
          <w:wAfter w:w="9" w:type="dxa"/>
          <w:trHeight w:val="728"/>
        </w:trPr>
        <w:tc>
          <w:tcPr>
            <w:tcW w:w="421" w:type="dxa"/>
            <w:vMerge w:val="restart"/>
            <w:noWrap/>
          </w:tcPr>
          <w:p w14:paraId="4002A065" w14:textId="392CE5CB" w:rsidR="00BC61C3" w:rsidRPr="00BE1550" w:rsidRDefault="00BC61C3" w:rsidP="00BC61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2693" w:type="dxa"/>
            <w:vMerge w:val="restart"/>
            <w:noWrap/>
          </w:tcPr>
          <w:p w14:paraId="41CFC98E" w14:textId="77777777" w:rsidR="00BC61C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BE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07.10</w:t>
            </w:r>
            <w:r w:rsidRPr="00894B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D0266C" w14:textId="2FD60D7A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4BE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754" w:type="dxa"/>
            <w:vMerge w:val="restart"/>
            <w:noWrap/>
          </w:tcPr>
          <w:p w14:paraId="2F5ECE02" w14:textId="5829CA26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</w:tcPr>
          <w:p w14:paraId="6311F539" w14:textId="563CF343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noWrap/>
          </w:tcPr>
          <w:p w14:paraId="42F96506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55E6F" w14:textId="799E6AAD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BE91" w14:textId="4D6F58FC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F6611" w14:textId="43B58D98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6628" w14:textId="2705D617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C70C" w14:textId="25F2E9FA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123E" w14:textId="7306E971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347B3FD1" w14:textId="77777777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008FAA2C" w14:textId="774C0D1D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14:paraId="227FFEB4" w14:textId="4FEF7AE4" w:rsidR="00BC61C3" w:rsidRPr="00BE4B43" w:rsidRDefault="00BC61C3" w:rsidP="00BC61C3">
            <w:pPr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894BE8">
              <w:rPr>
                <w:rFonts w:ascii="Times New Roman" w:hAnsi="Times New Roman" w:cs="Times New Roman"/>
                <w:sz w:val="20"/>
                <w:szCs w:val="20"/>
              </w:rPr>
              <w:t>Паспортизированные воинские захоронения обустроены и восстановлены, имена погибших при защите Отечества нанесены на мемориальные сооружения воинских захоронений по месту захоронения</w:t>
            </w:r>
          </w:p>
        </w:tc>
      </w:tr>
      <w:tr w:rsidR="00BC61C3" w:rsidRPr="00BE4B43" w14:paraId="767E24F6" w14:textId="77777777" w:rsidTr="00E769F8">
        <w:trPr>
          <w:gridAfter w:val="1"/>
          <w:wAfter w:w="9" w:type="dxa"/>
          <w:trHeight w:val="300"/>
        </w:trPr>
        <w:tc>
          <w:tcPr>
            <w:tcW w:w="421" w:type="dxa"/>
            <w:vMerge/>
            <w:noWrap/>
          </w:tcPr>
          <w:p w14:paraId="312F77C5" w14:textId="77777777" w:rsidR="00BC61C3" w:rsidRPr="00894BE8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noWrap/>
          </w:tcPr>
          <w:p w14:paraId="0512838E" w14:textId="77777777" w:rsidR="00BC61C3" w:rsidRPr="00BE4B43" w:rsidRDefault="00BC61C3" w:rsidP="00BC61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noWrap/>
          </w:tcPr>
          <w:p w14:paraId="324DA0E6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672267E0" w14:textId="7B4D3AE9" w:rsidR="00BC61C3" w:rsidRPr="00BE4B43" w:rsidRDefault="00BC61C3" w:rsidP="00BC61C3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841" w:type="dxa"/>
            <w:vMerge/>
            <w:noWrap/>
          </w:tcPr>
          <w:p w14:paraId="2DF7F1CA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39E10" w14:textId="6B369B25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390D2" w14:textId="28EAC777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AD4B" w14:textId="51F2DECB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EA63" w14:textId="6D5A0548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D77F" w14:textId="31899ECE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DC9C" w14:textId="079E2439" w:rsidR="00BC61C3" w:rsidRPr="00395740" w:rsidRDefault="00BC61C3" w:rsidP="00BC61C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noWrap/>
          </w:tcPr>
          <w:p w14:paraId="6B6E0C5C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77DD0E65" w14:textId="77777777" w:rsidR="00BC61C3" w:rsidRPr="00BE4B43" w:rsidRDefault="00BC61C3" w:rsidP="00BC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2EC" w:rsidRPr="00BE4B43" w14:paraId="02EA0C0F" w14:textId="77777777" w:rsidTr="00AB13ED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noWrap/>
          </w:tcPr>
          <w:p w14:paraId="7DE14041" w14:textId="250C8418" w:rsidR="008672EC" w:rsidRPr="00BE1550" w:rsidRDefault="008672EC" w:rsidP="008672E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693" w:type="dxa"/>
            <w:vMerge w:val="restart"/>
            <w:noWrap/>
            <w:hideMark/>
          </w:tcPr>
          <w:p w14:paraId="456B0156" w14:textId="77777777" w:rsidR="008672EC" w:rsidRPr="00BE4B43" w:rsidRDefault="008672EC" w:rsidP="008672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Подпрограмме 1</w:t>
            </w:r>
          </w:p>
        </w:tc>
        <w:tc>
          <w:tcPr>
            <w:tcW w:w="754" w:type="dxa"/>
            <w:vMerge w:val="restart"/>
            <w:noWrap/>
            <w:hideMark/>
          </w:tcPr>
          <w:p w14:paraId="351F26AC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14" w:type="dxa"/>
            <w:vAlign w:val="center"/>
            <w:hideMark/>
          </w:tcPr>
          <w:p w14:paraId="071B5394" w14:textId="77777777" w:rsidR="008672EC" w:rsidRPr="00BE4B43" w:rsidRDefault="008672EC" w:rsidP="008672E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1" w:type="dxa"/>
            <w:vMerge w:val="restart"/>
            <w:noWrap/>
            <w:hideMark/>
          </w:tcPr>
          <w:p w14:paraId="3E6205FE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18CC813" w14:textId="43F3EB18" w:rsidR="008672EC" w:rsidRPr="008672EC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183 159,4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0E462D6" w14:textId="2324627B" w:rsidR="008672EC" w:rsidRPr="008672EC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48 024,6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4B06EBA" w14:textId="272DF900" w:rsidR="008672EC" w:rsidRPr="008672EC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66 333,7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F94BE3F" w14:textId="4C751F68" w:rsidR="008672EC" w:rsidRPr="008672EC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30 975,2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8534748" w14:textId="4CDF9A0A" w:rsidR="008672EC" w:rsidRPr="008672EC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19 511,6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DE2918A" w14:textId="65A24014" w:rsidR="008672EC" w:rsidRPr="008672EC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18 314,3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noWrap/>
            <w:hideMark/>
          </w:tcPr>
          <w:p w14:paraId="67F622B0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689DA5AF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2EC" w:rsidRPr="00BE4B43" w14:paraId="00494DAC" w14:textId="77777777" w:rsidTr="00AB13ED">
        <w:trPr>
          <w:gridAfter w:val="1"/>
          <w:wAfter w:w="9" w:type="dxa"/>
          <w:trHeight w:val="450"/>
        </w:trPr>
        <w:tc>
          <w:tcPr>
            <w:tcW w:w="421" w:type="dxa"/>
            <w:vMerge/>
          </w:tcPr>
          <w:p w14:paraId="67DD5AFC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1F876F4" w14:textId="77777777" w:rsidR="008672EC" w:rsidRPr="00BE4B43" w:rsidRDefault="008672EC" w:rsidP="008672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23F82D5C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02F0D72D" w14:textId="77777777" w:rsidR="008672EC" w:rsidRPr="00BE4B43" w:rsidRDefault="008672EC" w:rsidP="008672E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841" w:type="dxa"/>
            <w:vMerge/>
          </w:tcPr>
          <w:p w14:paraId="6C7B8807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A1E549A" w14:textId="2098A7E1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2 819,6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8A0839E" w14:textId="440281C1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0E61EEA" w14:textId="2B6B7555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300,0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73CBAAB" w14:textId="72CBF550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785,6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FD20CC9" w14:textId="27E01DEB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767,0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8414C9E" w14:textId="0573BB2A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767,0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6C251BD1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A919A2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2EC" w:rsidRPr="00157614" w14:paraId="259E186F" w14:textId="77777777" w:rsidTr="00AB13ED">
        <w:trPr>
          <w:gridAfter w:val="1"/>
          <w:wAfter w:w="9" w:type="dxa"/>
          <w:trHeight w:val="450"/>
        </w:trPr>
        <w:tc>
          <w:tcPr>
            <w:tcW w:w="421" w:type="dxa"/>
            <w:vMerge/>
          </w:tcPr>
          <w:p w14:paraId="17356F97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806BEDB" w14:textId="77777777" w:rsidR="008672EC" w:rsidRPr="00BE4B43" w:rsidRDefault="008672EC" w:rsidP="008672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5D4DF50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4287C093" w14:textId="77777777" w:rsidR="008672EC" w:rsidRPr="00BE4B43" w:rsidRDefault="008672EC" w:rsidP="008672E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41" w:type="dxa"/>
            <w:vMerge/>
          </w:tcPr>
          <w:p w14:paraId="6CF3B04D" w14:textId="77777777" w:rsidR="008672EC" w:rsidRPr="00BE4B43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BBF5F33" w14:textId="0000BEDD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180 339,8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7B410A7" w14:textId="140CA3E8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47 824,6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1EFAA70" w14:textId="39BC12F7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66 033,7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26A675F" w14:textId="7BC922D3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30 189,6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70C9BCD" w14:textId="25D44735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18 744,6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9C1DDB8" w14:textId="6767A6FB" w:rsidR="008672EC" w:rsidRPr="00402290" w:rsidRDefault="008672EC" w:rsidP="008672E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2EC">
              <w:rPr>
                <w:rFonts w:ascii="Times New Roman" w:hAnsi="Times New Roman" w:cs="Times New Roman"/>
                <w:sz w:val="20"/>
                <w:szCs w:val="20"/>
              </w:rPr>
              <w:t xml:space="preserve">17 547,3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3D6391F1" w14:textId="77777777" w:rsidR="008672EC" w:rsidRPr="00157614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2A9F0" w14:textId="77777777" w:rsidR="008672EC" w:rsidRPr="00157614" w:rsidRDefault="008672EC" w:rsidP="00867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1300FE" w14:textId="77777777" w:rsidR="000027A7" w:rsidRDefault="000027A7">
      <w:pPr>
        <w:sectPr w:rsidR="000027A7" w:rsidSect="003B386C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tbl>
      <w:tblPr>
        <w:tblStyle w:val="a3"/>
        <w:tblW w:w="1531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1275"/>
        <w:gridCol w:w="1134"/>
        <w:gridCol w:w="1134"/>
        <w:gridCol w:w="1134"/>
        <w:gridCol w:w="1134"/>
        <w:gridCol w:w="1134"/>
        <w:gridCol w:w="3119"/>
      </w:tblGrid>
      <w:tr w:rsidR="005E234F" w:rsidRPr="00374882" w14:paraId="5C720984" w14:textId="77777777" w:rsidTr="005E234F">
        <w:trPr>
          <w:trHeight w:val="379"/>
        </w:trPr>
        <w:tc>
          <w:tcPr>
            <w:tcW w:w="15310" w:type="dxa"/>
            <w:gridSpan w:val="8"/>
            <w:vAlign w:val="center"/>
            <w:hideMark/>
          </w:tcPr>
          <w:p w14:paraId="5A3FCB95" w14:textId="7925F91E" w:rsidR="005E234F" w:rsidRPr="005F6BC3" w:rsidRDefault="005E234F" w:rsidP="005E2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«Паспорт подпрограммы </w:t>
            </w:r>
            <w:r w:rsidRPr="005E234F">
              <w:rPr>
                <w:rFonts w:ascii="Times New Roman" w:hAnsi="Times New Roman" w:cs="Times New Roman"/>
                <w:b/>
                <w:sz w:val="28"/>
                <w:szCs w:val="28"/>
              </w:rPr>
              <w:t>2 «Снижение рисков возникновения и смягчение последствий чрезвычайных ситуаций природного и техногенного характера»</w:t>
            </w:r>
          </w:p>
        </w:tc>
      </w:tr>
      <w:tr w:rsidR="005E234F" w:rsidRPr="00374882" w14:paraId="4B0E4BEF" w14:textId="77777777" w:rsidTr="00C616C6">
        <w:trPr>
          <w:trHeight w:val="173"/>
        </w:trPr>
        <w:tc>
          <w:tcPr>
            <w:tcW w:w="15310" w:type="dxa"/>
            <w:gridSpan w:val="8"/>
            <w:tcBorders>
              <w:top w:val="single" w:sz="4" w:space="0" w:color="auto"/>
            </w:tcBorders>
          </w:tcPr>
          <w:p w14:paraId="1DE3E67F" w14:textId="77777777" w:rsidR="005E234F" w:rsidRPr="00526113" w:rsidRDefault="005E234F" w:rsidP="005E2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113"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5E234F" w:rsidRPr="00374882" w14:paraId="659C09F3" w14:textId="77777777" w:rsidTr="005E234F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F9B2" w14:textId="77777777" w:rsidR="005E234F" w:rsidRPr="00572B81" w:rsidRDefault="005E234F" w:rsidP="005E234F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14C1" w14:textId="77777777" w:rsidR="005E234F" w:rsidRPr="00572B81" w:rsidRDefault="005E234F" w:rsidP="005E2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5E234F" w:rsidRPr="00374882" w14:paraId="1FE2A74E" w14:textId="77777777" w:rsidTr="005E234F">
        <w:trPr>
          <w:trHeight w:val="131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A750" w14:textId="77777777" w:rsidR="005E234F" w:rsidRPr="00AA57DA" w:rsidRDefault="005E234F" w:rsidP="005E234F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8175" w14:textId="77777777" w:rsidR="005E234F" w:rsidRPr="00AA57DA" w:rsidRDefault="005E234F" w:rsidP="005E2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C0D5D" w14:textId="77777777" w:rsidR="005E234F" w:rsidRPr="00AA57DA" w:rsidRDefault="005E234F" w:rsidP="005E2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9AE6" w14:textId="77777777" w:rsidR="005E234F" w:rsidRPr="00AA57DA" w:rsidRDefault="005E234F" w:rsidP="005E2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72E6" w14:textId="77777777" w:rsidR="005E234F" w:rsidRPr="00AA57DA" w:rsidRDefault="005E234F" w:rsidP="005E2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B971" w14:textId="77777777" w:rsidR="005E234F" w:rsidRPr="00AA57DA" w:rsidRDefault="005E234F" w:rsidP="005E2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26BA" w14:textId="77777777" w:rsidR="005E234F" w:rsidRPr="00AA57DA" w:rsidRDefault="005E234F" w:rsidP="005E2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7F04" w14:textId="77777777" w:rsidR="005E234F" w:rsidRPr="00AA57DA" w:rsidRDefault="005E234F" w:rsidP="005E2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E0099" w:rsidRPr="00374882" w14:paraId="18076A40" w14:textId="77777777" w:rsidTr="002A7C24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9C66D57" w14:textId="5B3F2884" w:rsidR="00CE0099" w:rsidRPr="00AB13ED" w:rsidRDefault="00ED4FEA" w:rsidP="00CE0099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4FEA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C5D51E2" w14:textId="72F564D1" w:rsidR="00CE0099" w:rsidRPr="00AB13ED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13 229,2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31B3C8B" w14:textId="13C6808E" w:rsidR="00CE0099" w:rsidRPr="00AB13ED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3 566,0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6EE7AA2" w14:textId="155742BD" w:rsidR="00CE0099" w:rsidRPr="00AB13ED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5E38666" w14:textId="7A5F38CA" w:rsidR="00CE0099" w:rsidRPr="00AB13ED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2 537,8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4A7BFF5" w14:textId="0F09371B" w:rsidR="00CE0099" w:rsidRPr="00AB13ED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2 553,8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27C1017" w14:textId="14D0CC7E" w:rsidR="00CE0099" w:rsidRPr="00AB13ED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2 553,8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22663" w14:textId="77777777" w:rsidR="00CE0099" w:rsidRPr="00AA57DA" w:rsidRDefault="00CE0099" w:rsidP="00CE0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38C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C616C6" w:rsidRPr="00374882" w14:paraId="7107EA62" w14:textId="77777777" w:rsidTr="005E234F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DB42" w14:textId="77777777" w:rsidR="00C616C6" w:rsidRPr="00AA57DA" w:rsidRDefault="00C616C6" w:rsidP="00C616C6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7427" w14:textId="683559B9" w:rsidR="00C616C6" w:rsidRPr="00572B81" w:rsidRDefault="00C616C6" w:rsidP="00C616C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DBB4" w14:textId="1EEA5E3B" w:rsidR="00C616C6" w:rsidRPr="00572B81" w:rsidRDefault="00C616C6" w:rsidP="00C616C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5291" w14:textId="18D0D3CE" w:rsidR="00C616C6" w:rsidRPr="00572B81" w:rsidRDefault="00C616C6" w:rsidP="00C616C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7E23" w14:textId="0697A0C4" w:rsidR="00C616C6" w:rsidRPr="00572B81" w:rsidRDefault="00C616C6" w:rsidP="00C616C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C920" w14:textId="33820ED4" w:rsidR="00C616C6" w:rsidRPr="00572B81" w:rsidRDefault="00C616C6" w:rsidP="00C616C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A440" w14:textId="7E89DDEA" w:rsidR="00C616C6" w:rsidRPr="00572B81" w:rsidRDefault="00C616C6" w:rsidP="00C616C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4D3A3" w14:textId="77777777" w:rsidR="00C616C6" w:rsidRPr="00AA57DA" w:rsidRDefault="00C616C6" w:rsidP="00C61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34F" w:rsidRPr="00374882" w14:paraId="2B19C453" w14:textId="77777777" w:rsidTr="005E234F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957B" w14:textId="77777777" w:rsidR="005E234F" w:rsidRPr="00AA57DA" w:rsidRDefault="005E234F" w:rsidP="005E234F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6E78" w14:textId="77777777" w:rsidR="005E234F" w:rsidRPr="00572B81" w:rsidRDefault="005E234F" w:rsidP="005E234F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C2D1" w14:textId="77777777" w:rsidR="005E234F" w:rsidRPr="00572B81" w:rsidRDefault="005E234F" w:rsidP="005E234F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A1DE" w14:textId="77777777" w:rsidR="005E234F" w:rsidRPr="00572B81" w:rsidRDefault="005E234F" w:rsidP="005E234F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A899" w14:textId="77777777" w:rsidR="005E234F" w:rsidRPr="00572B81" w:rsidRDefault="005E234F" w:rsidP="005E234F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E573" w14:textId="77777777" w:rsidR="005E234F" w:rsidRPr="00572B81" w:rsidRDefault="005E234F" w:rsidP="005E234F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4DE3" w14:textId="77777777" w:rsidR="005E234F" w:rsidRPr="00572B81" w:rsidRDefault="005E234F" w:rsidP="005E234F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C087" w14:textId="77777777" w:rsidR="005E234F" w:rsidRPr="00AA57DA" w:rsidRDefault="005E234F" w:rsidP="005E23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0099" w:rsidRPr="00374882" w14:paraId="3C97F1F6" w14:textId="77777777" w:rsidTr="00C616C6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705B" w14:textId="77777777" w:rsidR="00CE0099" w:rsidRPr="00AA57DA" w:rsidRDefault="00CE0099" w:rsidP="00CE0099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C227B" w14:textId="0D86AAE1" w:rsidR="00CE0099" w:rsidRPr="00C616C6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0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13 229,2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B735" w14:textId="3FB54148" w:rsidR="00CE0099" w:rsidRPr="00C616C6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0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81CA9" w14:textId="4982083C" w:rsidR="00CE0099" w:rsidRPr="00C616C6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0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3FE8" w14:textId="5FF01706" w:rsidR="00CE0099" w:rsidRPr="00C616C6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0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0902E" w14:textId="36D5A2D1" w:rsidR="00CE0099" w:rsidRPr="00C616C6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0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819F1" w14:textId="2C7B070D" w:rsidR="00CE0099" w:rsidRPr="00C616C6" w:rsidRDefault="00CE0099" w:rsidP="00CE009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0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2 553,8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F53D" w14:textId="77777777" w:rsidR="00CE0099" w:rsidRPr="00AA57DA" w:rsidRDefault="00CE0099" w:rsidP="00CE0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9F02E64" w14:textId="77777777" w:rsidR="004F6A91" w:rsidRPr="004F6A91" w:rsidRDefault="000027A7" w:rsidP="000027A7">
      <w:pPr>
        <w:spacing w:line="1" w:lineRule="exact"/>
      </w:pPr>
      <w:r>
        <w:rPr>
          <w:rFonts w:hint="eastAsia"/>
        </w:rPr>
        <w:br w:type="page"/>
      </w:r>
    </w:p>
    <w:tbl>
      <w:tblPr>
        <w:tblOverlap w:val="never"/>
        <w:tblW w:w="15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1"/>
        <w:gridCol w:w="2655"/>
        <w:gridCol w:w="708"/>
        <w:gridCol w:w="993"/>
        <w:gridCol w:w="1228"/>
        <w:gridCol w:w="1022"/>
        <w:gridCol w:w="850"/>
        <w:gridCol w:w="853"/>
        <w:gridCol w:w="853"/>
        <w:gridCol w:w="853"/>
        <w:gridCol w:w="860"/>
        <w:gridCol w:w="1703"/>
        <w:gridCol w:w="2009"/>
      </w:tblGrid>
      <w:tr w:rsidR="00AB13ED" w14:paraId="6504D22D" w14:textId="77777777" w:rsidTr="00AB13ED">
        <w:trPr>
          <w:trHeight w:hRule="exact" w:val="692"/>
          <w:jc w:val="center"/>
        </w:trPr>
        <w:tc>
          <w:tcPr>
            <w:tcW w:w="1518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B6F54A" w14:textId="77777777" w:rsidR="00D76ECF" w:rsidRDefault="00AB13ED" w:rsidP="00AB13ED">
            <w:pPr>
              <w:pStyle w:val="a8"/>
              <w:rPr>
                <w:b/>
                <w:sz w:val="28"/>
                <w:szCs w:val="28"/>
              </w:rPr>
            </w:pPr>
            <w:bookmarkStart w:id="1" w:name="bookmark28"/>
            <w:r w:rsidRPr="00AB13ED">
              <w:rPr>
                <w:b/>
                <w:sz w:val="28"/>
                <w:szCs w:val="28"/>
              </w:rPr>
              <w:lastRenderedPageBreak/>
              <w:t xml:space="preserve">Перечень мероприятий подпрограммы 2 </w:t>
            </w:r>
          </w:p>
          <w:p w14:paraId="132DF460" w14:textId="75CDA81A" w:rsidR="00AB13ED" w:rsidRPr="00AB13ED" w:rsidRDefault="00AB13ED" w:rsidP="00AB13ED">
            <w:pPr>
              <w:pStyle w:val="a8"/>
              <w:rPr>
                <w:b/>
                <w:sz w:val="28"/>
                <w:szCs w:val="28"/>
              </w:rPr>
            </w:pPr>
            <w:r w:rsidRPr="00AB13ED">
              <w:rPr>
                <w:b/>
                <w:sz w:val="28"/>
                <w:szCs w:val="28"/>
              </w:rPr>
              <w:t>«Снижение рисков возникновения и смягчение последствий чрезвычайных ситуаций природного и техногенного характера»</w:t>
            </w:r>
            <w:bookmarkEnd w:id="1"/>
          </w:p>
        </w:tc>
      </w:tr>
      <w:tr w:rsidR="000027A7" w14:paraId="3987EC71" w14:textId="77777777" w:rsidTr="00AB13ED">
        <w:trPr>
          <w:trHeight w:hRule="exact" w:val="893"/>
          <w:jc w:val="center"/>
        </w:trPr>
        <w:tc>
          <w:tcPr>
            <w:tcW w:w="60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14B53F5E" w14:textId="77777777" w:rsidR="000027A7" w:rsidRPr="002A7C24" w:rsidRDefault="000027A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65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84CC4C1" w14:textId="632A0956" w:rsidR="000027A7" w:rsidRPr="002A7C24" w:rsidRDefault="000027A7" w:rsidP="00AB13ED">
            <w:pPr>
              <w:pStyle w:val="a8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Мероприятия программы/подпрограммы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424DE28" w14:textId="77777777" w:rsidR="000027A7" w:rsidRPr="002A7C24" w:rsidRDefault="000027A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 xml:space="preserve">Срок и </w:t>
            </w:r>
            <w:proofErr w:type="spellStart"/>
            <w:r w:rsidRPr="002A7C24">
              <w:rPr>
                <w:b/>
                <w:sz w:val="20"/>
                <w:szCs w:val="20"/>
              </w:rPr>
              <w:t>испо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лнен</w:t>
            </w:r>
            <w:proofErr w:type="spellEnd"/>
          </w:p>
          <w:p w14:paraId="156B674C" w14:textId="77777777" w:rsidR="000027A7" w:rsidRPr="002A7C24" w:rsidRDefault="005720CC">
            <w:pPr>
              <w:pStyle w:val="a8"/>
              <w:jc w:val="center"/>
              <w:rPr>
                <w:b/>
                <w:sz w:val="20"/>
                <w:szCs w:val="20"/>
              </w:rPr>
            </w:pPr>
            <w:proofErr w:type="spellStart"/>
            <w:r w:rsidRPr="002A7C24">
              <w:rPr>
                <w:b/>
                <w:sz w:val="20"/>
                <w:szCs w:val="20"/>
              </w:rPr>
              <w:t>ия</w:t>
            </w:r>
            <w:proofErr w:type="spellEnd"/>
            <w:r w:rsidR="000027A7"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0027A7" w:rsidRPr="002A7C24">
              <w:rPr>
                <w:b/>
                <w:sz w:val="20"/>
                <w:szCs w:val="20"/>
              </w:rPr>
              <w:t>меро</w:t>
            </w:r>
            <w:proofErr w:type="spellEnd"/>
            <w:r w:rsidR="000027A7"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0027A7" w:rsidRPr="002A7C24">
              <w:rPr>
                <w:b/>
                <w:sz w:val="20"/>
                <w:szCs w:val="20"/>
              </w:rPr>
              <w:t>прия</w:t>
            </w:r>
            <w:proofErr w:type="spellEnd"/>
            <w:r w:rsidR="000027A7"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0027A7" w:rsidRPr="002A7C24">
              <w:rPr>
                <w:b/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4667C04" w14:textId="77777777" w:rsidR="000027A7" w:rsidRPr="002A7C24" w:rsidRDefault="000027A7">
            <w:pPr>
              <w:pStyle w:val="a8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</w:tcBorders>
            <w:vAlign w:val="bottom"/>
            <w:hideMark/>
          </w:tcPr>
          <w:p w14:paraId="7AB08223" w14:textId="77777777" w:rsidR="000027A7" w:rsidRPr="002A7C24" w:rsidRDefault="000027A7" w:rsidP="00E769F8">
            <w:pPr>
              <w:pStyle w:val="a8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 xml:space="preserve">Объем </w:t>
            </w:r>
            <w:proofErr w:type="spellStart"/>
            <w:r w:rsidRPr="002A7C24">
              <w:rPr>
                <w:b/>
                <w:sz w:val="20"/>
                <w:szCs w:val="20"/>
              </w:rPr>
              <w:t>финансиров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ания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мероприяти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я в году </w:t>
            </w:r>
            <w:proofErr w:type="spellStart"/>
            <w:r w:rsidRPr="002A7C24">
              <w:rPr>
                <w:b/>
                <w:sz w:val="20"/>
                <w:szCs w:val="20"/>
              </w:rPr>
              <w:t>предшеству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ющему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году начала реализации </w:t>
            </w:r>
            <w:proofErr w:type="spellStart"/>
            <w:r w:rsidRPr="002A7C24">
              <w:rPr>
                <w:b/>
                <w:sz w:val="20"/>
                <w:szCs w:val="20"/>
              </w:rPr>
              <w:t>мун</w:t>
            </w:r>
            <w:proofErr w:type="spellEnd"/>
            <w:r w:rsidRPr="002A7C24">
              <w:rPr>
                <w:b/>
                <w:sz w:val="20"/>
                <w:szCs w:val="20"/>
              </w:rPr>
              <w:t>. программы (тыс. руб.)*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607D6D00" w14:textId="77777777" w:rsidR="000027A7" w:rsidRPr="002A7C24" w:rsidRDefault="000027A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Всего (тыс. руб.)</w:t>
            </w:r>
          </w:p>
        </w:tc>
        <w:tc>
          <w:tcPr>
            <w:tcW w:w="4269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46CB959B" w14:textId="77777777" w:rsidR="005720CC" w:rsidRPr="002A7C24" w:rsidRDefault="000027A7">
            <w:pPr>
              <w:pStyle w:val="a8"/>
              <w:tabs>
                <w:tab w:val="left" w:pos="3395"/>
              </w:tabs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Объем финансирования по годам</w:t>
            </w:r>
          </w:p>
          <w:p w14:paraId="0B3737C6" w14:textId="77777777" w:rsidR="000027A7" w:rsidRPr="002A7C24" w:rsidRDefault="000027A7" w:rsidP="005720CC">
            <w:pPr>
              <w:pStyle w:val="a8"/>
              <w:tabs>
                <w:tab w:val="left" w:pos="3395"/>
              </w:tabs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(</w:t>
            </w:r>
            <w:proofErr w:type="spellStart"/>
            <w:r w:rsidRPr="002A7C24">
              <w:rPr>
                <w:b/>
                <w:sz w:val="20"/>
                <w:szCs w:val="20"/>
              </w:rPr>
              <w:t>тыс.руб</w:t>
            </w:r>
            <w:proofErr w:type="spellEnd"/>
            <w:r w:rsidRPr="002A7C24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60635FF3" w14:textId="77777777" w:rsidR="000027A7" w:rsidRPr="002A7C24" w:rsidRDefault="000027A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F64CFE2" w14:textId="77777777" w:rsidR="000027A7" w:rsidRPr="002A7C24" w:rsidRDefault="000027A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0027A7" w14:paraId="22FB11D0" w14:textId="77777777" w:rsidTr="007C7A3C">
        <w:trPr>
          <w:trHeight w:hRule="exact" w:val="1904"/>
          <w:jc w:val="center"/>
        </w:trPr>
        <w:tc>
          <w:tcPr>
            <w:tcW w:w="601" w:type="dxa"/>
            <w:vMerge/>
            <w:vAlign w:val="center"/>
            <w:hideMark/>
          </w:tcPr>
          <w:p w14:paraId="2E866EA3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5" w:type="dxa"/>
            <w:vMerge/>
            <w:vAlign w:val="center"/>
            <w:hideMark/>
          </w:tcPr>
          <w:p w14:paraId="764F36E8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57FA5E5D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3B02E7D5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228" w:type="dxa"/>
            <w:vMerge/>
            <w:vAlign w:val="center"/>
            <w:hideMark/>
          </w:tcPr>
          <w:p w14:paraId="7984AC3E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14:paraId="71D0CCDE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vAlign w:val="center"/>
            <w:hideMark/>
          </w:tcPr>
          <w:p w14:paraId="725054B6" w14:textId="77777777" w:rsidR="000027A7" w:rsidRPr="002A7C24" w:rsidRDefault="000027A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53" w:type="dxa"/>
            <w:vAlign w:val="center"/>
            <w:hideMark/>
          </w:tcPr>
          <w:p w14:paraId="0ECEB1E5" w14:textId="77777777" w:rsidR="000027A7" w:rsidRPr="002A7C24" w:rsidRDefault="000027A7">
            <w:pPr>
              <w:pStyle w:val="a8"/>
              <w:ind w:firstLine="220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53" w:type="dxa"/>
            <w:vAlign w:val="center"/>
            <w:hideMark/>
          </w:tcPr>
          <w:p w14:paraId="2A8B67B3" w14:textId="77777777" w:rsidR="000027A7" w:rsidRPr="002A7C24" w:rsidRDefault="000027A7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53" w:type="dxa"/>
            <w:vAlign w:val="center"/>
            <w:hideMark/>
          </w:tcPr>
          <w:p w14:paraId="4115F8C5" w14:textId="77777777" w:rsidR="000027A7" w:rsidRPr="002A7C24" w:rsidRDefault="000027A7">
            <w:pPr>
              <w:pStyle w:val="a8"/>
              <w:ind w:firstLine="220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60" w:type="dxa"/>
            <w:vAlign w:val="center"/>
            <w:hideMark/>
          </w:tcPr>
          <w:p w14:paraId="02F586FF" w14:textId="77777777" w:rsidR="000027A7" w:rsidRPr="002A7C24" w:rsidRDefault="000027A7">
            <w:pPr>
              <w:pStyle w:val="a8"/>
              <w:ind w:firstLine="220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703" w:type="dxa"/>
            <w:vMerge/>
            <w:vAlign w:val="center"/>
            <w:hideMark/>
          </w:tcPr>
          <w:p w14:paraId="2048878E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009" w:type="dxa"/>
            <w:vMerge/>
            <w:vAlign w:val="center"/>
            <w:hideMark/>
          </w:tcPr>
          <w:p w14:paraId="19851ECB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14:paraId="14E717A8" w14:textId="77777777" w:rsidR="00D51295" w:rsidRPr="00D51295" w:rsidRDefault="00D51295" w:rsidP="00D51295">
      <w:pPr>
        <w:spacing w:after="0" w:line="240" w:lineRule="auto"/>
        <w:rPr>
          <w:sz w:val="2"/>
          <w:szCs w:val="2"/>
        </w:rPr>
      </w:pPr>
    </w:p>
    <w:tbl>
      <w:tblPr>
        <w:tblOverlap w:val="never"/>
        <w:tblW w:w="1530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4"/>
        <w:gridCol w:w="2652"/>
        <w:gridCol w:w="708"/>
        <w:gridCol w:w="1418"/>
        <w:gridCol w:w="744"/>
        <w:gridCol w:w="130"/>
        <w:gridCol w:w="918"/>
        <w:gridCol w:w="74"/>
        <w:gridCol w:w="786"/>
        <w:gridCol w:w="22"/>
        <w:gridCol w:w="43"/>
        <w:gridCol w:w="785"/>
        <w:gridCol w:w="65"/>
        <w:gridCol w:w="781"/>
        <w:gridCol w:w="70"/>
        <w:gridCol w:w="780"/>
        <w:gridCol w:w="70"/>
        <w:gridCol w:w="852"/>
        <w:gridCol w:w="1701"/>
        <w:gridCol w:w="2101"/>
      </w:tblGrid>
      <w:tr w:rsidR="000027A7" w14:paraId="3AD55665" w14:textId="77777777" w:rsidTr="007C7A3C">
        <w:trPr>
          <w:trHeight w:hRule="exact" w:val="256"/>
          <w:tblHeader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0833943" w14:textId="77777777"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5387FC7" w14:textId="77777777"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38AD73A" w14:textId="77777777" w:rsidR="000027A7" w:rsidRDefault="000027A7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06F9A86" w14:textId="77777777"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487C0F9" w14:textId="77777777" w:rsidR="000027A7" w:rsidRDefault="000027A7" w:rsidP="007C7A3C">
            <w:pPr>
              <w:pStyle w:val="a8"/>
              <w:ind w:hanging="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02F670" w14:textId="77777777" w:rsidR="000027A7" w:rsidRDefault="000027A7" w:rsidP="0039425D">
            <w:pPr>
              <w:pStyle w:val="a8"/>
              <w:ind w:firstLine="4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7B4E267" w14:textId="77777777"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5E80B5" w14:textId="77777777" w:rsidR="000027A7" w:rsidRDefault="000027A7" w:rsidP="00872D03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17C59D3" w14:textId="77777777"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A8EC4B9" w14:textId="77777777" w:rsidR="000027A7" w:rsidRDefault="000027A7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1DDB94" w14:textId="77777777" w:rsidR="000027A7" w:rsidRDefault="00A87F3F" w:rsidP="0039425D">
            <w:pPr>
              <w:pStyle w:val="a8"/>
              <w:ind w:right="3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E7D8599" w14:textId="77777777" w:rsidR="000027A7" w:rsidRDefault="000027A7" w:rsidP="0039425D">
            <w:pPr>
              <w:pStyle w:val="a8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0756" w14:textId="77777777" w:rsidR="000027A7" w:rsidRDefault="000027A7" w:rsidP="0039425D">
            <w:pPr>
              <w:pStyle w:val="a8"/>
              <w:ind w:firstLine="8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A6A9D" w14:paraId="691963D8" w14:textId="77777777" w:rsidTr="007C7A3C">
        <w:trPr>
          <w:trHeight w:hRule="exact" w:val="1246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56026C0" w14:textId="77777777" w:rsidR="000A6A9D" w:rsidRDefault="000A6A9D" w:rsidP="000A6A9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778A960" w14:textId="77777777" w:rsidR="000A6A9D" w:rsidRPr="000D7EA6" w:rsidRDefault="000A6A9D" w:rsidP="000A6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EA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01. </w:t>
            </w:r>
          </w:p>
          <w:p w14:paraId="5473B685" w14:textId="2B069162" w:rsidR="000A6A9D" w:rsidRPr="000D7EA6" w:rsidRDefault="000A6A9D" w:rsidP="000A6A9D">
            <w:pPr>
              <w:pStyle w:val="a8"/>
              <w:rPr>
                <w:sz w:val="20"/>
                <w:szCs w:val="20"/>
              </w:rPr>
            </w:pPr>
            <w:r w:rsidRPr="000D7EA6">
              <w:rPr>
                <w:sz w:val="20"/>
                <w:szCs w:val="20"/>
              </w:rPr>
              <w:t>Осуществление мероприятий по защите и смягчению последствий от чрезвычайных ситуаций природного и техногенного характера населения и территорий муниципального образования Московской области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2DEACC" w14:textId="77777777" w:rsidR="000A6A9D" w:rsidRDefault="000A6A9D" w:rsidP="000A6A9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5A95962F" w14:textId="77777777" w:rsidR="000A6A9D" w:rsidRDefault="000A6A9D" w:rsidP="000A6A9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7AF6F81" w14:textId="77777777" w:rsidR="000A6A9D" w:rsidRDefault="000A6A9D" w:rsidP="000A6A9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05566F4" w14:textId="322C4E35" w:rsidR="000A6A9D" w:rsidRDefault="000A6A9D" w:rsidP="00E769F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75B763B" w14:textId="5AB28400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12540,06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AD39C3D" w14:textId="53F94ACB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3 389,90</w:t>
            </w: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1D8BBA" w14:textId="1A30CC3B" w:rsidR="000A6A9D" w:rsidRPr="00EE66EC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1 956,76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F8647EB" w14:textId="714834D8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2 397,80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D81EB0C" w14:textId="439087E3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2 397,80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C22FBAF" w14:textId="66CB42F1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2 397,80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51E37A0" w14:textId="77777777" w:rsidR="000A6A9D" w:rsidRDefault="000A6A9D" w:rsidP="000A6A9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 е учреждения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C0CE" w14:textId="77777777" w:rsidR="000A6A9D" w:rsidRDefault="000A6A9D" w:rsidP="000A6A9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готовности муниципального образования Московской области к действиям по предназначению при возникновении чрезвычайных ситуаций (происшествий) природного и техногенного характера, %</w:t>
            </w:r>
          </w:p>
        </w:tc>
      </w:tr>
      <w:tr w:rsidR="000A6A9D" w14:paraId="013A9FEC" w14:textId="77777777" w:rsidTr="007C7A3C">
        <w:trPr>
          <w:trHeight w:hRule="exact" w:val="1519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183A7A" w14:textId="77777777" w:rsidR="000A6A9D" w:rsidRDefault="000A6A9D" w:rsidP="000A6A9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288081A" w14:textId="77777777" w:rsidR="000A6A9D" w:rsidRPr="000D7EA6" w:rsidRDefault="000A6A9D" w:rsidP="000A6A9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ABA69C" w14:textId="77777777" w:rsidR="000A6A9D" w:rsidRDefault="000A6A9D" w:rsidP="000A6A9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F238E5C" w14:textId="77777777" w:rsidR="000A6A9D" w:rsidRDefault="000A6A9D" w:rsidP="000A6A9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19112D" w14:textId="0D457A11" w:rsidR="000A6A9D" w:rsidRDefault="000A6A9D" w:rsidP="00E769F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B4B634" w14:textId="44FA0E53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12540,06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BEADF9" w14:textId="6D89C66C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3 389,9</w:t>
            </w: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25156D" w14:textId="39F57B7D" w:rsidR="000A6A9D" w:rsidRPr="00EB0FC6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1 956,8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B3ECFC" w14:textId="291772F7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2 397,80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975916" w14:textId="01FFB078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2 397,8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417D27" w14:textId="275F440E" w:rsidR="000A6A9D" w:rsidRDefault="000A6A9D" w:rsidP="000A6A9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2 397,80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D6B2B0B" w14:textId="77777777" w:rsidR="000A6A9D" w:rsidRDefault="000A6A9D" w:rsidP="000A6A9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F11CC" w14:textId="77777777" w:rsidR="000A6A9D" w:rsidRDefault="000A6A9D" w:rsidP="000A6A9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23E19165" w14:textId="77777777" w:rsidTr="007C7A3C">
        <w:trPr>
          <w:trHeight w:hRule="exact" w:val="1428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15C7EC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3367F3" w14:textId="77777777" w:rsidR="000D7EA6" w:rsidRPr="000D7EA6" w:rsidRDefault="000D7EA6" w:rsidP="000D7EA6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0D7EA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01.01 </w:t>
            </w:r>
          </w:p>
          <w:p w14:paraId="1927C885" w14:textId="77777777" w:rsidR="000D7EA6" w:rsidRPr="000D7EA6" w:rsidRDefault="000D7EA6" w:rsidP="000D7EA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7EA6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должностных лиц </w:t>
            </w:r>
            <w:r w:rsidRPr="000D7EA6">
              <w:rPr>
                <w:rFonts w:ascii="Times New Roman" w:eastAsia="Times New Roman" w:hAnsi="Times New Roman" w:cs="Times New Roman"/>
                <w:sz w:val="20"/>
                <w:szCs w:val="20"/>
              </w:rPr>
              <w:t>по вопросам гражданской обороны, предупреждения и ликвидации чрезвычайных ситуаций.</w:t>
            </w:r>
          </w:p>
          <w:p w14:paraId="264457BB" w14:textId="77777777" w:rsidR="000D7EA6" w:rsidRPr="000D7EA6" w:rsidRDefault="000D7EA6" w:rsidP="000D7E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EA6">
              <w:rPr>
                <w:rFonts w:ascii="Times New Roman" w:hAnsi="Times New Roman" w:cs="Times New Roman"/>
                <w:sz w:val="20"/>
                <w:szCs w:val="20"/>
              </w:rPr>
              <w:t xml:space="preserve"> (УМЦ ГКУ «Специальный центр «Звенигород», др. специализированные учебные </w:t>
            </w:r>
            <w:r w:rsidRPr="000D7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учреждения, оплата проживания во время прохождения обучения.)</w:t>
            </w:r>
          </w:p>
          <w:p w14:paraId="7BA3827F" w14:textId="1495CF03" w:rsidR="00E1205D" w:rsidRPr="000D7EA6" w:rsidRDefault="00E1205D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D23EAB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14:paraId="7EBAFBC3" w14:textId="77777777" w:rsidR="00E1205D" w:rsidRDefault="00E1205D" w:rsidP="0039425D">
            <w:pPr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595947" w14:textId="77777777" w:rsidR="00E1205D" w:rsidRDefault="00E1205D" w:rsidP="00E769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C2F94C" w14:textId="197116B2" w:rsidR="00E1205D" w:rsidRDefault="00425A2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E1205D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E29FCB" w14:textId="35905A51" w:rsidR="00E1205D" w:rsidRDefault="00E1205D" w:rsidP="007C7A3C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F7A7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55F8E9D8" w14:textId="77777777" w:rsidTr="007C7A3C">
        <w:trPr>
          <w:trHeight w:hRule="exact" w:val="1232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938D5C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A2C8B4" w14:textId="77777777" w:rsidR="00E1205D" w:rsidRPr="000D7EA6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FA89C4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83FF18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DDFBDB" w14:textId="3E5632AD" w:rsidR="00E1205D" w:rsidRDefault="00425A2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E1205D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13ECFA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2CA7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3BAE8545" w14:textId="77777777" w:rsidTr="007C7A3C">
        <w:trPr>
          <w:trHeight w:hRule="exact" w:val="964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2FE1F4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FC295A" w14:textId="77777777" w:rsidR="00E1205D" w:rsidRPr="000D7EA6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CB4820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9AB2B8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C6EE12" w14:textId="715757AA" w:rsidR="00E1205D" w:rsidRDefault="00425A2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E1205D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A81AD8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9AB8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29997B5D" w14:textId="77777777" w:rsidTr="007C7A3C">
        <w:trPr>
          <w:trHeight w:hRule="exact" w:val="1907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3B8ECB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E1DCB5" w14:textId="77777777" w:rsidR="00E1205D" w:rsidRPr="000D7EA6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DCF939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51E801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  <w:p w14:paraId="283E6893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</w:p>
          <w:p w14:paraId="7D3E8CC4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</w:p>
          <w:p w14:paraId="63AB3256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61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B70641" w14:textId="4256481C" w:rsidR="00E1205D" w:rsidRDefault="00425A2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E1205D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4BF70F" w14:textId="7F67BA21" w:rsidR="00E1205D" w:rsidRDefault="000D7EA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Общеобразовательные учреждения, подведомственные</w:t>
            </w:r>
          </w:p>
          <w:p w14:paraId="2F0FFDE3" w14:textId="3C154058" w:rsidR="000D7EA6" w:rsidRDefault="000D7EA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Управлению образования администрации городского округа Фрязино</w:t>
            </w:r>
          </w:p>
          <w:p w14:paraId="2E5C4766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6310B931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5E7051AB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448FE0E3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46E58FE3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5609B02D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72B25CF9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0C4DC34C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6FC237AB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3F8A9389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7AF96F94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2EB991DC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01F82EE5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7B839FBD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0D0020A4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2551404E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0B1CDBD4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576F0A0E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0641C445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1B0A04BF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0B00825D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7A4C8BEF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19ECA180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077D65B8" w14:textId="7777777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  <w:p w14:paraId="3D77AC80" w14:textId="3CCFB5C7" w:rsidR="000D7EA6" w:rsidRDefault="000D7EA6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8FE1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6620F4" w14:paraId="3A5D5C7C" w14:textId="77777777" w:rsidTr="007C7A3C">
        <w:trPr>
          <w:trHeight w:hRule="exact" w:val="144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01E6359" w14:textId="77777777" w:rsidR="006620F4" w:rsidRDefault="006620F4" w:rsidP="006620F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8D60887" w14:textId="77777777" w:rsidR="006620F4" w:rsidRPr="000D7EA6" w:rsidRDefault="006620F4" w:rsidP="006620F4">
            <w:pPr>
              <w:pStyle w:val="a8"/>
              <w:rPr>
                <w:sz w:val="20"/>
                <w:szCs w:val="20"/>
              </w:rPr>
            </w:pPr>
            <w:r w:rsidRPr="000D7EA6">
              <w:rPr>
                <w:sz w:val="20"/>
                <w:szCs w:val="20"/>
              </w:rPr>
              <w:t>Мероприятие 01.02.</w:t>
            </w:r>
          </w:p>
          <w:p w14:paraId="3611E98E" w14:textId="77777777" w:rsidR="006620F4" w:rsidRPr="000D7EA6" w:rsidRDefault="006620F4" w:rsidP="006620F4">
            <w:pPr>
              <w:pStyle w:val="a8"/>
              <w:rPr>
                <w:sz w:val="20"/>
                <w:szCs w:val="20"/>
              </w:rPr>
            </w:pPr>
            <w:r w:rsidRPr="000D7EA6">
              <w:rPr>
                <w:sz w:val="20"/>
                <w:szCs w:val="20"/>
              </w:rPr>
              <w:t>Создание и содержание курсов гражданской обороны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839AB86" w14:textId="77777777" w:rsidR="006620F4" w:rsidRDefault="006620F4" w:rsidP="006620F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077623B4" w14:textId="77777777" w:rsidR="006620F4" w:rsidRDefault="006620F4" w:rsidP="006620F4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4452B5" w14:textId="77777777" w:rsidR="006620F4" w:rsidRDefault="006620F4" w:rsidP="00E769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25CAF1" w14:textId="0B8E6BDC" w:rsidR="006620F4" w:rsidRDefault="006620F4" w:rsidP="006620F4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E72337" w14:textId="02A5D032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3EE081" w14:textId="20B5146B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378171" w14:textId="02ED21CD" w:rsidR="006620F4" w:rsidRPr="00C158B4" w:rsidRDefault="006620F4" w:rsidP="006620F4">
            <w:pPr>
              <w:pStyle w:val="a8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6D97F5" w14:textId="676DCF12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6B458E" w14:textId="7B53A734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58313A" w14:textId="35242636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655357" w14:textId="77777777" w:rsidR="006620F4" w:rsidRDefault="006620F4" w:rsidP="006620F4">
            <w:pPr>
              <w:pStyle w:val="a8"/>
              <w:spacing w:before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 е учреждения в том числе: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FF34" w14:textId="77777777" w:rsidR="006620F4" w:rsidRDefault="006620F4" w:rsidP="006620F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6620F4" w14:paraId="55A434CA" w14:textId="77777777" w:rsidTr="007C7A3C">
        <w:trPr>
          <w:trHeight w:hRule="exact" w:val="680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AB1DEC9" w14:textId="77777777" w:rsidR="006620F4" w:rsidRDefault="006620F4" w:rsidP="006620F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4BC816A" w14:textId="77777777" w:rsidR="006620F4" w:rsidRDefault="006620F4" w:rsidP="006620F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EBD826B" w14:textId="77777777" w:rsidR="006620F4" w:rsidRDefault="006620F4" w:rsidP="006620F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412494" w14:textId="77777777" w:rsidR="006620F4" w:rsidRDefault="006620F4" w:rsidP="006620F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251635" w14:textId="576783D8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D1E44B" w14:textId="503AA553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2FE098" w14:textId="17ADA41D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C80EC5" w14:textId="1FD78917" w:rsidR="006620F4" w:rsidRPr="006B631C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EB769B" w14:textId="2CE7BF0D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31E663" w14:textId="7CB139C2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6021C8" w14:textId="7B39C845" w:rsidR="006620F4" w:rsidRDefault="006620F4" w:rsidP="006620F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FCC9E0" w14:textId="77777777" w:rsidR="006620F4" w:rsidRDefault="006620F4" w:rsidP="006620F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7681" w14:textId="77777777" w:rsidR="006620F4" w:rsidRDefault="006620F4" w:rsidP="006620F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1FE20EE8" w14:textId="77777777" w:rsidTr="007C7A3C">
        <w:trPr>
          <w:trHeight w:hRule="exact" w:val="100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78A0207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47C7573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01.03.</w:t>
            </w:r>
          </w:p>
          <w:p w14:paraId="55B28B60" w14:textId="0394E5C8" w:rsidR="00E1205D" w:rsidRDefault="00E1205D" w:rsidP="000D7EA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r>
              <w:rPr>
                <w:sz w:val="20"/>
                <w:szCs w:val="20"/>
              </w:rPr>
              <w:softHyphen/>
              <w:t>консультационных</w:t>
            </w:r>
            <w:proofErr w:type="spellEnd"/>
            <w:r>
              <w:rPr>
                <w:sz w:val="20"/>
                <w:szCs w:val="20"/>
              </w:rPr>
              <w:t xml:space="preserve"> пунктов для подготовки неработающего населения </w:t>
            </w:r>
            <w:proofErr w:type="spellStart"/>
            <w:r>
              <w:rPr>
                <w:sz w:val="20"/>
                <w:szCs w:val="20"/>
              </w:rPr>
              <w:t>информацион</w:t>
            </w:r>
            <w:r w:rsidR="00D5129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ными</w:t>
            </w:r>
            <w:proofErr w:type="spellEnd"/>
            <w:r>
              <w:rPr>
                <w:sz w:val="20"/>
                <w:szCs w:val="20"/>
              </w:rPr>
              <w:t xml:space="preserve"> стендами, оснащение УКП учебной литературой и видеотехникой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D99D078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50DF6954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D89E46" w14:textId="77777777" w:rsidR="00E1205D" w:rsidRDefault="00E1205D" w:rsidP="00E769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23CA658" w14:textId="3A307320" w:rsidR="00E1205D" w:rsidRDefault="00425A2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E1205D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C6394F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8683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5706BE0B" w14:textId="77777777" w:rsidTr="002A7C24">
        <w:trPr>
          <w:trHeight w:hRule="exact" w:val="974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62A06A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8B0DCF2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41912F8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F992E1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8492F5" w14:textId="77777777"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06BD50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66BA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2B005A9A" w14:textId="77777777" w:rsidTr="007C7A3C">
        <w:trPr>
          <w:trHeight w:hRule="exact" w:val="1416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B588FC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54EEFC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01.04. </w:t>
            </w:r>
            <w:r w:rsidRPr="00EB2BAD">
              <w:rPr>
                <w:sz w:val="20"/>
                <w:szCs w:val="20"/>
              </w:rPr>
              <w:t xml:space="preserve">Подготовка населения в области гражданской обороны и действиям в чрезвычайных ситуациях. Пропаганда знаний в области </w:t>
            </w:r>
            <w:r w:rsidRPr="000C0DD9">
              <w:rPr>
                <w:sz w:val="20"/>
                <w:szCs w:val="20"/>
              </w:rPr>
              <w:t>ЧС и ГО (изготовление и</w:t>
            </w:r>
            <w:r w:rsidRPr="00EB2BAD">
              <w:rPr>
                <w:sz w:val="20"/>
                <w:szCs w:val="20"/>
              </w:rPr>
              <w:t xml:space="preserve"> распространение памяток, листовок, аншлагов, баннеров и т.д.)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60FF4F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242F314C" w14:textId="77777777" w:rsidR="00E1205D" w:rsidRDefault="00E1205D" w:rsidP="0039425D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8301E9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ED0C94" w14:textId="05AA8D43" w:rsidR="00E1205D" w:rsidRDefault="00425A2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E1205D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0867CC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FBBD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719D8A59" w14:textId="77777777" w:rsidTr="007C7A3C">
        <w:trPr>
          <w:trHeight w:hRule="exact" w:val="964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A090B9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DCEDAF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9742AB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E569C5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1787A1" w14:textId="77777777"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BAF5E4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13D4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4D92578F" w14:textId="77777777" w:rsidTr="007C7A3C">
        <w:trPr>
          <w:trHeight w:hRule="exact" w:val="1907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D16C79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1.5.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3B2669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01.05. Проведение учений, соревнований, тренировок, смотров- конкурсов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3D7CC8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5DE90169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E8039E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DFA282" w14:textId="77777777"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6A3475" w14:textId="1DA7F727" w:rsidR="00E1205D" w:rsidRDefault="004E40BE" w:rsidP="004E40BE">
            <w:pPr>
              <w:pStyle w:val="a8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6B678A" w14:textId="77777777" w:rsidR="00E1205D" w:rsidRDefault="00E1205D" w:rsidP="0039425D">
            <w:pPr>
              <w:pStyle w:val="a8"/>
              <w:ind w:firstLine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6FD65A" w14:textId="77777777"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7EFD88" w14:textId="77777777"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D12526" w14:textId="77777777"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8AD501" w14:textId="6A8654C0"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1A7C06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4EB43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городских и участие в областных соревнованиях- слетах «Школа безопасности»</w:t>
            </w:r>
          </w:p>
        </w:tc>
      </w:tr>
      <w:tr w:rsidR="00161A58" w14:paraId="3AAA6FFD" w14:textId="77777777" w:rsidTr="007C7A3C">
        <w:trPr>
          <w:trHeight w:hRule="exact" w:val="984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35EA36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66C440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83B2A8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6994A0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777D70" w14:textId="77777777"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141E2F" w14:textId="32AC1A8D" w:rsidR="00E1205D" w:rsidRDefault="00E1205D" w:rsidP="004E40BE">
            <w:pPr>
              <w:pStyle w:val="a8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D6CB84" w14:textId="77777777" w:rsidR="00E1205D" w:rsidRDefault="00E1205D" w:rsidP="0039425D">
            <w:pPr>
              <w:pStyle w:val="a8"/>
              <w:ind w:firstLine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4A43A5" w14:textId="77777777"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11EFBA" w14:textId="77777777"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2683CC" w14:textId="77777777"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9AD8B1" w14:textId="492ECEFE"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77BEE4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FA55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12C68" w14:paraId="3E6FF307" w14:textId="77777777" w:rsidTr="007C7A3C">
        <w:trPr>
          <w:trHeight w:hRule="exact" w:val="68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796FFF9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6E6BCBD" w14:textId="566CA80D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01.06. Создание резервов материальных ресурсов для ликвидации ЧС на территории муниципального образования Московской области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CE36ADD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B876FB5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D56146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019133" w14:textId="029684F0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2C120B" w14:textId="576CE00B" w:rsidR="00112C68" w:rsidRDefault="00112C68" w:rsidP="00112C68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BCF289" w14:textId="4054364E" w:rsidR="00112C68" w:rsidRDefault="00112C68" w:rsidP="00112C68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B130A3" w14:textId="0F9E5636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A39FE7" w14:textId="5D588F51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3A2DB8" w14:textId="07D3DB5C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F8CCA6" w14:textId="5478D105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ECFF037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F6E1D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фактического и нормативного объема накопления резервного фонда финансовых, материальных ресурсов городского округа Фрязино для ликвидации ЧС муниципального и объектового характера на территории городского округа до 75%.</w:t>
            </w:r>
          </w:p>
        </w:tc>
      </w:tr>
      <w:tr w:rsidR="00112C68" w14:paraId="706FBFD2" w14:textId="77777777" w:rsidTr="002A7C24">
        <w:trPr>
          <w:trHeight w:hRule="exact" w:val="2541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7CB18A0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57C9E18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8C9F51B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CCE65A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ADC07E" w14:textId="7A004AAC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BE8BA7" w14:textId="6D6F5CDC" w:rsidR="00112C68" w:rsidRDefault="00112C68" w:rsidP="00112C68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002C1B" w14:textId="116F19B9" w:rsidR="00112C68" w:rsidRDefault="00112C68" w:rsidP="00112C68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A8E89E" w14:textId="597EDADA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F0C2F3" w14:textId="4F84530F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73BE0C" w14:textId="3C369461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4E76B3" w14:textId="04262CAE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82C8E8A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11FB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14:paraId="07F1878B" w14:textId="77777777" w:rsidTr="007C7A3C">
        <w:trPr>
          <w:trHeight w:hRule="exact" w:val="142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1EBC06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1FF8D6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01.07. Реализация мероприятий предусмотренных Планом действий и предупреждения чрезвычайных ситуаций природного и техногенного характера муниципального образования (разработка, корректировка, всех Планов и т.д.)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9A0E98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7A2EC9C9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002BC9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9CC351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FDD9AA" w14:textId="19CE544A" w:rsidR="00D51295" w:rsidRDefault="004E40BE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93FD0F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603265" w14:textId="77777777" w:rsidR="00D51295" w:rsidRDefault="00D51295" w:rsidP="00872D03">
            <w:pPr>
              <w:pStyle w:val="a8"/>
              <w:ind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7A0F9A" w14:textId="77777777" w:rsidR="00D51295" w:rsidRDefault="00D51295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B568A8" w14:textId="77777777" w:rsidR="00D51295" w:rsidRDefault="00D51295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7CA31D" w14:textId="0A12A96B" w:rsidR="00D51295" w:rsidRDefault="00112C68" w:rsidP="007554EB">
            <w:pPr>
              <w:pStyle w:val="a8"/>
              <w:ind w:hanging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8A5E36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0CD1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14:paraId="7EC41418" w14:textId="77777777" w:rsidTr="002A7C24">
        <w:trPr>
          <w:trHeight w:hRule="exact" w:val="964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7E99C43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81C9C18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C9D11D2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C17B9B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AFCCBD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4E49FF" w14:textId="2CC7A3CA" w:rsidR="00D51295" w:rsidRDefault="004E40BE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79A595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D23F56" w14:textId="77777777" w:rsidR="00D51295" w:rsidRDefault="00D51295" w:rsidP="00872D03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D4A9F8" w14:textId="77777777" w:rsidR="00D51295" w:rsidRDefault="00D51295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89863C" w14:textId="77777777" w:rsidR="00D51295" w:rsidRDefault="00D51295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EF57EF" w14:textId="4A381EE3" w:rsidR="00D51295" w:rsidRDefault="00112C6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0D1EC6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7F8D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14:paraId="07CC7762" w14:textId="77777777" w:rsidTr="002A7C24">
        <w:trPr>
          <w:trHeight w:hRule="exact" w:val="51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43CEAF" w14:textId="77777777" w:rsidR="00D51295" w:rsidRDefault="00D51295" w:rsidP="0039425D">
            <w:pPr>
              <w:pStyle w:val="a8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5CF40E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01.08</w:t>
            </w:r>
          </w:p>
          <w:p w14:paraId="580B86D0" w14:textId="2DD37B89" w:rsidR="00D51295" w:rsidRDefault="00D51295" w:rsidP="000D7EA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Создание, содержание и </w:t>
            </w:r>
            <w:r>
              <w:rPr>
                <w:sz w:val="20"/>
                <w:szCs w:val="20"/>
              </w:rPr>
              <w:lastRenderedPageBreak/>
              <w:t>организация деятельности аварийно-спасательных формирований на территории муниципального образования</w:t>
            </w:r>
            <w:r w:rsidR="000D7EA6">
              <w:rPr>
                <w:sz w:val="20"/>
                <w:szCs w:val="20"/>
              </w:rPr>
              <w:t xml:space="preserve"> (кроме заработной платы)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3FCF93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14:paraId="240B1777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8FFAA2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8F00DB" w14:textId="5EF3E34D" w:rsidR="00D51295" w:rsidRDefault="00425A2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D51295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208987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округа </w:t>
            </w:r>
            <w:r>
              <w:rPr>
                <w:sz w:val="20"/>
                <w:szCs w:val="20"/>
              </w:rPr>
              <w:lastRenderedPageBreak/>
              <w:t>Фрязино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F42F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14:paraId="13A242E6" w14:textId="77777777" w:rsidTr="002A7C24">
        <w:trPr>
          <w:trHeight w:hRule="exact" w:val="1188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0CA8F1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BA042F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3F68BA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A15F64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D56589" w14:textId="26675AFF" w:rsidR="00D51295" w:rsidRDefault="00425A2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D51295">
              <w:rPr>
                <w:sz w:val="20"/>
                <w:szCs w:val="20"/>
              </w:rPr>
              <w:t xml:space="preserve"> предусматриваемых на основную деятельнос</w:t>
            </w:r>
            <w:r w:rsidR="00602232">
              <w:rPr>
                <w:sz w:val="20"/>
                <w:szCs w:val="20"/>
              </w:rPr>
              <w:t>ть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6A4E2F4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8E98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12C68" w14:paraId="08E4F9BB" w14:textId="77777777" w:rsidTr="002A7C24">
        <w:trPr>
          <w:trHeight w:hRule="exact" w:val="978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ED37C3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1.9.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81153E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01.09. Содержание оперативного персонала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18F0D3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57DB8786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EAF45A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ACEB8D" w14:textId="48A830C9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D5454E" w14:textId="62F4E7A2" w:rsidR="00112C68" w:rsidRDefault="00112C68" w:rsidP="00112C68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9914,1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D0AD4E" w14:textId="585A2761" w:rsidR="00112C68" w:rsidRPr="008C2B39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2 554,9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957FB8" w14:textId="0DE908AE" w:rsidR="00112C68" w:rsidRPr="00A20D3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51B5BF" w14:textId="27A5F171" w:rsidR="00112C68" w:rsidRPr="00516353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B63CA0" w14:textId="4F0855A0" w:rsidR="00112C68" w:rsidRPr="008C2B39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40909A" w14:textId="11B1110E" w:rsidR="00112C68" w:rsidRPr="008C2B39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F852EA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1B54B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Содержание и развитие муниципальных экстренных оперативных служб</w:t>
            </w:r>
          </w:p>
        </w:tc>
      </w:tr>
      <w:tr w:rsidR="00112C68" w14:paraId="26E26AEF" w14:textId="77777777" w:rsidTr="007C7A3C">
        <w:trPr>
          <w:trHeight w:hRule="exact" w:val="993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4D3B99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F42D0E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714F13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F34F57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37825E" w14:textId="23CE4176" w:rsidR="00112C68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9107BF" w14:textId="5CC2806E" w:rsidR="00112C68" w:rsidRDefault="00112C68" w:rsidP="00112C68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9914,1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E2FBAE" w14:textId="3C23B118" w:rsidR="00112C68" w:rsidRPr="008C2B39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2 554,9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DE457D" w14:textId="01532748" w:rsidR="00112C68" w:rsidRPr="00486197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1C88E2" w14:textId="757B6A17" w:rsidR="00112C68" w:rsidRPr="008C2B39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BBE99F" w14:textId="538E93EB" w:rsidR="00112C68" w:rsidRPr="008C2B39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FE2FFC" w14:textId="28E85D06" w:rsidR="00112C68" w:rsidRPr="008C2B39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83AB5D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004E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22D3B563" w14:textId="77777777" w:rsidTr="007C7A3C">
        <w:trPr>
          <w:trHeight w:hRule="exact" w:val="1134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72D07F3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596C6CC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01.10. Совершенствование и развитие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45571ED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D0067A4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94D08D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18020" w14:textId="63860F96" w:rsidR="00161A58" w:rsidRDefault="00425A2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161A58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D095D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866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64C80202" w14:textId="77777777" w:rsidTr="007C7A3C">
        <w:trPr>
          <w:trHeight w:hRule="exact" w:val="680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EE252C2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B8DB45E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64D5676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FABE51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EDE8" w14:textId="77777777" w:rsidR="00161A58" w:rsidRDefault="00161A5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DE3C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6E80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12C68" w14:paraId="13A5C6CE" w14:textId="77777777" w:rsidTr="002A7C24">
        <w:trPr>
          <w:trHeight w:hRule="exact" w:val="732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01FAF0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04BED4" w14:textId="35C9F3B7" w:rsidR="00112C68" w:rsidRDefault="00112C68" w:rsidP="00112C68">
            <w:pPr>
              <w:pStyle w:val="a8"/>
              <w:rPr>
                <w:sz w:val="20"/>
                <w:szCs w:val="20"/>
              </w:rPr>
            </w:pPr>
            <w:r w:rsidRPr="00112C68">
              <w:rPr>
                <w:sz w:val="20"/>
                <w:szCs w:val="20"/>
              </w:rPr>
              <w:t>Основное мероприятие 02. Выполнение мероприятий по безопасности населения на водных объектах, расположенных на территории Московской области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19853C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2192DCE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FF1DF6" w14:textId="77777777" w:rsidR="00112C68" w:rsidRDefault="00112C68" w:rsidP="002A7C2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2D5650" w14:textId="5EFD2178" w:rsidR="00112C68" w:rsidRPr="00B42555" w:rsidRDefault="00112C68" w:rsidP="00472BB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54FCC6" w14:textId="21B3D3D7" w:rsidR="00112C68" w:rsidRPr="00B42555" w:rsidRDefault="00112C68" w:rsidP="00112C68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721D3C" w14:textId="4B2031DF" w:rsidR="00112C68" w:rsidRPr="00B42555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D85074" w14:textId="26D87D45" w:rsidR="00112C68" w:rsidRPr="00B42555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933AD2" w14:textId="75D4E671" w:rsidR="00112C68" w:rsidRPr="00B42555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446B79" w14:textId="2EF75FEF" w:rsidR="00112C68" w:rsidRPr="00B42555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CAFD" w14:textId="17A901B7" w:rsidR="00112C68" w:rsidRPr="00B42555" w:rsidRDefault="00112C68" w:rsidP="00112C68">
            <w:pPr>
              <w:pStyle w:val="a8"/>
              <w:ind w:right="22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1112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AC1E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12C68" w14:paraId="3EF78EA7" w14:textId="77777777" w:rsidTr="007C7A3C">
        <w:trPr>
          <w:trHeight w:hRule="exact" w:val="1184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C88063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F22E9A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2C594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928D84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4BD71F" w14:textId="473BA9D9" w:rsidR="00112C68" w:rsidRPr="00B42555" w:rsidRDefault="00112C68" w:rsidP="00472BB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895C1" w14:textId="44892DCE" w:rsidR="00112C68" w:rsidRPr="00B42555" w:rsidRDefault="00112C68" w:rsidP="00112C68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E5F09E" w14:textId="22D82DE8" w:rsidR="00112C68" w:rsidRPr="00B42555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4CBFA1" w14:textId="11427A6A" w:rsidR="00112C68" w:rsidRPr="00B42555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60625A" w14:textId="5D7A37BD" w:rsidR="00112C68" w:rsidRPr="00B42555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A9C886" w14:textId="4046B2FD" w:rsidR="00112C68" w:rsidRPr="00B42555" w:rsidRDefault="00112C68" w:rsidP="00112C6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8E81" w14:textId="7BE59704" w:rsidR="00112C68" w:rsidRPr="00B42555" w:rsidRDefault="00112C68" w:rsidP="00112C68">
            <w:pPr>
              <w:pStyle w:val="a8"/>
              <w:ind w:right="22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ABD3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AA01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B42555" w14:paraId="3BE7D809" w14:textId="77777777" w:rsidTr="007C7A3C">
        <w:trPr>
          <w:trHeight w:hRule="exact" w:val="68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6F8A" w14:textId="77777777" w:rsidR="00B42555" w:rsidRDefault="00B42555" w:rsidP="00B42555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bidi="en-US"/>
              </w:rPr>
              <w:t>2.1.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4BD6ED" w14:textId="0331CAB5" w:rsidR="00B42555" w:rsidRDefault="00B42555" w:rsidP="00B42555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</w:t>
            </w:r>
            <w:r>
              <w:rPr>
                <w:sz w:val="20"/>
                <w:szCs w:val="20"/>
                <w:lang w:bidi="en-US"/>
              </w:rPr>
              <w:t xml:space="preserve">2.01. </w:t>
            </w:r>
            <w:r w:rsidRPr="00554DD5">
              <w:rPr>
                <w:sz w:val="20"/>
                <w:szCs w:val="20"/>
                <w:lang w:eastAsia="ru-RU"/>
              </w:rPr>
              <w:t>Осуществление мероприятий по обеспечению безопасности людей на водных объектах, охране их жизни и здоровья (оплата работы спасательного поста, в том числе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54DD5">
              <w:rPr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554DD5">
              <w:rPr>
                <w:sz w:val="20"/>
                <w:szCs w:val="20"/>
                <w:lang w:eastAsia="ru-RU"/>
              </w:rPr>
              <w:t>межкупальный</w:t>
            </w:r>
            <w:proofErr w:type="spellEnd"/>
            <w:r w:rsidRPr="00554DD5">
              <w:rPr>
                <w:sz w:val="20"/>
                <w:szCs w:val="20"/>
                <w:lang w:eastAsia="ru-RU"/>
              </w:rPr>
              <w:t xml:space="preserve"> период)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811B1D" w14:textId="77777777" w:rsidR="00B42555" w:rsidRDefault="00B42555" w:rsidP="00B42555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27F9F949" w14:textId="77777777" w:rsidR="00B42555" w:rsidRDefault="00B42555" w:rsidP="00B42555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DD1F84" w14:textId="77777777" w:rsidR="00B42555" w:rsidRDefault="00B42555" w:rsidP="00B42555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0ED50F" w14:textId="42F25685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106C94" w14:textId="65EE15AA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23238" w14:textId="79C2036E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ED80FC" w14:textId="230A89A6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7A19F0" w14:textId="664F745A" w:rsidR="00B42555" w:rsidRDefault="00B42555" w:rsidP="00B42555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41F696" w14:textId="112F92BD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9DAFA2" w14:textId="691D21AB" w:rsidR="00B42555" w:rsidRPr="002F6099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67BD34" w14:textId="77777777" w:rsidR="00B42555" w:rsidRDefault="00B42555" w:rsidP="00B42555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6E8C" w14:textId="77777777" w:rsidR="00B42555" w:rsidRDefault="00B42555" w:rsidP="00B42555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Снижение доли утонувших и </w:t>
            </w:r>
            <w:proofErr w:type="spellStart"/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травми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</w:t>
            </w: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рованных</w:t>
            </w:r>
            <w:proofErr w:type="spellEnd"/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людей на водных объектах, 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</w:t>
            </w: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положенных на </w:t>
            </w:r>
            <w:proofErr w:type="spellStart"/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терри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</w:t>
            </w: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тории городского округа Фрязино до 75%</w:t>
            </w:r>
          </w:p>
        </w:tc>
      </w:tr>
      <w:tr w:rsidR="00B42555" w14:paraId="4F5B54AD" w14:textId="77777777" w:rsidTr="007C7A3C">
        <w:trPr>
          <w:trHeight w:hRule="exact" w:val="1417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AFC1" w14:textId="77777777" w:rsidR="00B42555" w:rsidRDefault="00B42555" w:rsidP="00B42555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FE5AD3" w14:textId="77777777" w:rsidR="00B42555" w:rsidRDefault="00B42555" w:rsidP="00B42555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EF3714" w14:textId="77777777" w:rsidR="00B42555" w:rsidRDefault="00B42555" w:rsidP="00B42555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20DFB7" w14:textId="77777777" w:rsidR="00B42555" w:rsidRDefault="00B42555" w:rsidP="00B42555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336D70" w14:textId="6D0C8639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FA2221" w14:textId="14863757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FC078E" w14:textId="7C05B72E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BABBF0" w14:textId="025150DB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C8A8A7" w14:textId="04979FD4" w:rsidR="00B42555" w:rsidRDefault="00B42555" w:rsidP="00B42555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FAC691" w14:textId="47DB3952" w:rsidR="00B42555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A06F7C" w14:textId="4032DD31" w:rsidR="00B42555" w:rsidRPr="002F6099" w:rsidRDefault="00B42555" w:rsidP="00B42555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E1B47A" w14:textId="77777777" w:rsidR="00B42555" w:rsidRDefault="00B42555" w:rsidP="00B42555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6A4A" w14:textId="77777777" w:rsidR="00B42555" w:rsidRDefault="00B42555" w:rsidP="00B42555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12C68" w14:paraId="7B8F0D92" w14:textId="77777777" w:rsidTr="007C7A3C">
        <w:trPr>
          <w:trHeight w:hRule="exact" w:val="1412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DCC48BC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bidi="en-US"/>
              </w:rPr>
              <w:lastRenderedPageBreak/>
              <w:t>2.2.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10F56F9" w14:textId="77777777" w:rsidR="00112C68" w:rsidRPr="007425E4" w:rsidRDefault="00112C68" w:rsidP="00112C68">
            <w:pPr>
              <w:pStyle w:val="a8"/>
              <w:rPr>
                <w:sz w:val="20"/>
                <w:szCs w:val="20"/>
              </w:rPr>
            </w:pPr>
            <w:r w:rsidRPr="007425E4">
              <w:rPr>
                <w:sz w:val="20"/>
                <w:szCs w:val="20"/>
              </w:rPr>
              <w:t>Мероприятие 02.02.</w:t>
            </w:r>
          </w:p>
          <w:p w14:paraId="51BCC3F9" w14:textId="77777777" w:rsidR="00112C68" w:rsidRPr="007425E4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Создание, поддержание мест отдыха у воды (благоустройство места отдыха у воды в части касающейся безопасности населения, закупка оборудования для спасательного поста на воде, установление аншлагов)</w:t>
            </w:r>
          </w:p>
          <w:p w14:paraId="64885FE7" w14:textId="1D333D20" w:rsidR="00112C68" w:rsidRPr="007425E4" w:rsidRDefault="00112C68" w:rsidP="00112C68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ED40BC4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07D438CC" w14:textId="77777777" w:rsidR="00112C68" w:rsidRDefault="00112C68" w:rsidP="00112C68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938E5F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C9CF6A" w14:textId="7F03420C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270DEB" w14:textId="00AEB884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4DC651" w14:textId="15BFA552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BDD204" w14:textId="54D72ECE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EACF4" w14:textId="437B31EF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AE141D" w14:textId="320AD109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465F98" w14:textId="3F6BB14B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CE39DD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E9FA2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Увеличение процента населения городского округа Фрязино, прежде всего детей, обученных плаванию и приемам спасения на воде до 65%</w:t>
            </w:r>
          </w:p>
        </w:tc>
      </w:tr>
      <w:tr w:rsidR="00112C68" w14:paraId="169537B1" w14:textId="77777777" w:rsidTr="002A7C24">
        <w:trPr>
          <w:trHeight w:hRule="exact" w:val="1022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A08A6D4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8F4F88A" w14:textId="77777777" w:rsidR="00112C68" w:rsidRPr="007425E4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8EFCB0E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4DBAEA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089341" w14:textId="59AEC787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05DBD5" w14:textId="4C0DEA3D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CF758F" w14:textId="47D75866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DDE078" w14:textId="2B0CF10F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F91644" w14:textId="53F65DDE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D7EACB" w14:textId="09210D68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576183" w14:textId="6ED8CBF4" w:rsidR="00112C68" w:rsidRPr="00B42555" w:rsidRDefault="00112C68" w:rsidP="00112C68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44AA6B" w14:textId="77777777" w:rsidR="00112C68" w:rsidRDefault="00112C68" w:rsidP="00112C6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9DD1" w14:textId="77777777" w:rsidR="00112C68" w:rsidRDefault="00112C68" w:rsidP="00112C6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2AB0B703" w14:textId="77777777" w:rsidTr="007C7A3C">
        <w:trPr>
          <w:trHeight w:hRule="exact" w:val="742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862FD4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bidi="en-US"/>
              </w:rPr>
              <w:t>3.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E5D080" w14:textId="77777777" w:rsidR="00161A58" w:rsidRPr="007425E4" w:rsidRDefault="00161A58" w:rsidP="0039425D">
            <w:pPr>
              <w:pStyle w:val="a8"/>
              <w:rPr>
                <w:sz w:val="20"/>
                <w:szCs w:val="20"/>
              </w:rPr>
            </w:pPr>
            <w:r w:rsidRPr="007425E4">
              <w:rPr>
                <w:sz w:val="20"/>
                <w:szCs w:val="20"/>
              </w:rPr>
              <w:t xml:space="preserve">Основное мероприятие 03. </w:t>
            </w:r>
          </w:p>
          <w:p w14:paraId="067C9B57" w14:textId="191AF216" w:rsidR="00161A58" w:rsidRPr="007425E4" w:rsidRDefault="00161A58" w:rsidP="007425E4">
            <w:pPr>
              <w:pStyle w:val="a8"/>
              <w:rPr>
                <w:sz w:val="20"/>
                <w:szCs w:val="20"/>
              </w:rPr>
            </w:pPr>
            <w:r w:rsidRPr="007425E4">
              <w:rPr>
                <w:sz w:val="20"/>
                <w:szCs w:val="20"/>
              </w:rPr>
              <w:t>Создание, содержание системно</w:t>
            </w:r>
            <w:r w:rsidR="007425E4" w:rsidRPr="007425E4">
              <w:rPr>
                <w:sz w:val="20"/>
                <w:szCs w:val="20"/>
              </w:rPr>
              <w:t>-</w:t>
            </w:r>
            <w:r w:rsidRPr="007425E4">
              <w:rPr>
                <w:sz w:val="20"/>
                <w:szCs w:val="20"/>
              </w:rPr>
              <w:t>аппаратного комплекса «Безопасный город» на территории Московской области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5600E1A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0109EFD0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41B57B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DC355B" w14:textId="77777777" w:rsidR="00161A58" w:rsidRDefault="00161A58" w:rsidP="007C7A3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F7CB3C" w14:textId="77777777"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3C9B48" w14:textId="77777777"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1DF4DF" w14:textId="77777777" w:rsidR="00161A58" w:rsidRDefault="00161A58" w:rsidP="0039425D">
            <w:pPr>
              <w:pStyle w:val="a8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47CF14" w14:textId="77777777"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DFF15C" w14:textId="77777777" w:rsidR="00161A58" w:rsidRDefault="00161A58" w:rsidP="0039425D">
            <w:pPr>
              <w:pStyle w:val="a8"/>
              <w:ind w:right="2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3B07A6" w14:textId="77777777" w:rsidR="00161A58" w:rsidRDefault="00161A58" w:rsidP="007C7A3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A1521B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округа Фрязино и </w:t>
            </w:r>
            <w:proofErr w:type="spellStart"/>
            <w:r>
              <w:rPr>
                <w:sz w:val="20"/>
                <w:szCs w:val="20"/>
              </w:rPr>
              <w:t>подве-домственные</w:t>
            </w:r>
            <w:proofErr w:type="spellEnd"/>
            <w:r>
              <w:rPr>
                <w:sz w:val="20"/>
                <w:szCs w:val="20"/>
              </w:rPr>
              <w:t xml:space="preserve"> учреждения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B7BD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33A0E3EE" w14:textId="77777777" w:rsidTr="007C7A3C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69B08D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A6EF7B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43E2EDB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9853FD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DACEE1" w14:textId="77777777" w:rsidR="00161A58" w:rsidRDefault="00161A58" w:rsidP="007C7A3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3F4987" w14:textId="77777777" w:rsidR="00161A58" w:rsidRDefault="00161A58" w:rsidP="007C7A3C">
            <w:pPr>
              <w:pStyle w:val="a8"/>
              <w:ind w:hanging="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F4BE4C" w14:textId="77777777"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3545FF" w14:textId="77777777"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CB200D" w14:textId="77777777"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997972" w14:textId="77777777" w:rsidR="00161A58" w:rsidRDefault="00161A58" w:rsidP="007C7A3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D50BD1" w14:textId="77777777" w:rsidR="00161A58" w:rsidRDefault="00161A58" w:rsidP="007C7A3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331F01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272E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0027A7" w14:paraId="04C62EDF" w14:textId="77777777" w:rsidTr="007C7A3C">
        <w:trPr>
          <w:trHeight w:val="454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E550198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E2AFFC8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3.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1.</w:t>
            </w:r>
          </w:p>
          <w:p w14:paraId="32A37426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содержание системно-аппаратного комплекса «Безопасный город»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3AB9D23" w14:textId="77777777" w:rsidR="000027A7" w:rsidRDefault="000027A7" w:rsidP="0039425D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9B81E8F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12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791B6F" w14:textId="1427E882" w:rsidR="000027A7" w:rsidRDefault="00425A2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</w:t>
            </w:r>
            <w:r w:rsidR="000027A7">
              <w:rPr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C1E2FBE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1A4B43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построения и развития </w:t>
            </w:r>
            <w:proofErr w:type="spellStart"/>
            <w:r>
              <w:rPr>
                <w:sz w:val="20"/>
                <w:szCs w:val="20"/>
              </w:rPr>
              <w:t>системно</w:t>
            </w:r>
            <w:r>
              <w:rPr>
                <w:sz w:val="20"/>
                <w:szCs w:val="20"/>
              </w:rPr>
              <w:softHyphen/>
              <w:t>аппаратного</w:t>
            </w:r>
            <w:proofErr w:type="spellEnd"/>
            <w:r>
              <w:rPr>
                <w:sz w:val="20"/>
                <w:szCs w:val="20"/>
              </w:rPr>
              <w:t xml:space="preserve"> комплекса "Безопасный город" на территории городского округа Фрязино</w:t>
            </w:r>
          </w:p>
        </w:tc>
      </w:tr>
      <w:tr w:rsidR="001A2B44" w14:paraId="41EFCB2F" w14:textId="77777777" w:rsidTr="007C7A3C">
        <w:trPr>
          <w:trHeight w:val="567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200D935" w14:textId="77777777"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99A8EF" w14:textId="77777777"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2BB21" w14:textId="77777777" w:rsidR="001A2B44" w:rsidRDefault="001A2B44" w:rsidP="0039425D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1C6D2" w14:textId="77777777" w:rsidR="001A2B44" w:rsidRDefault="001A2B44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120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351400" w14:textId="77777777" w:rsidR="001A2B44" w:rsidRDefault="001A2B44" w:rsidP="003942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F4CEFD6" w14:textId="77777777"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9A230" w14:textId="77777777"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CE0099" w14:paraId="2775E414" w14:textId="77777777" w:rsidTr="00AB13ED">
        <w:trPr>
          <w:trHeight w:val="409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529B81" w14:textId="77777777" w:rsidR="00CE0099" w:rsidRDefault="00CE0099" w:rsidP="00CE0099">
            <w:pPr>
              <w:rPr>
                <w:sz w:val="10"/>
                <w:szCs w:val="10"/>
              </w:rPr>
            </w:pP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7247038" w14:textId="77777777" w:rsidR="00CE0099" w:rsidRPr="00AB13ED" w:rsidRDefault="00CE0099" w:rsidP="00CE0099">
            <w:pPr>
              <w:pStyle w:val="a8"/>
              <w:rPr>
                <w:b/>
                <w:sz w:val="20"/>
                <w:szCs w:val="20"/>
              </w:rPr>
            </w:pPr>
            <w:r w:rsidRPr="00AB13ED">
              <w:rPr>
                <w:b/>
                <w:sz w:val="20"/>
                <w:szCs w:val="20"/>
              </w:rPr>
              <w:t>Всего по подпрограмме 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F1CB57" w14:textId="77777777" w:rsidR="00CE0099" w:rsidRDefault="00CE0099" w:rsidP="00CE0099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612AEE2" w14:textId="77777777" w:rsidR="00CE0099" w:rsidRDefault="00CE0099" w:rsidP="00CE0099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5CBEB9E" w14:textId="77777777" w:rsidR="00CE0099" w:rsidRDefault="00CE0099" w:rsidP="00CE0099">
            <w:pPr>
              <w:pStyle w:val="a8"/>
              <w:spacing w:before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0B1AEC3C" w14:textId="2A6ABEB8" w:rsidR="00CE0099" w:rsidRPr="00D76ECF" w:rsidRDefault="00CE0099" w:rsidP="00CE0099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3 797,2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22E5797D" w14:textId="5B8822D1" w:rsidR="00CE0099" w:rsidRPr="00D76ECF" w:rsidRDefault="00CE0099" w:rsidP="00CE00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13 229,2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58727305" w14:textId="543D5B82" w:rsidR="00CE0099" w:rsidRPr="00D76ECF" w:rsidRDefault="00CE0099" w:rsidP="00CE0099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3 566,0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39B37303" w14:textId="1BE0E2A5" w:rsidR="00CE0099" w:rsidRPr="00D76ECF" w:rsidRDefault="00CE0099" w:rsidP="00CE0099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2 017,8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34501F05" w14:textId="12C9D1F2" w:rsidR="00CE0099" w:rsidRPr="00D76ECF" w:rsidRDefault="00CE0099" w:rsidP="00CE0099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2 537,8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00C2CFFF" w14:textId="700C7997" w:rsidR="00CE0099" w:rsidRPr="00D76ECF" w:rsidRDefault="00CE0099" w:rsidP="00CE0099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2 553,8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4CB2208F" w14:textId="370F2EE2" w:rsidR="00CE0099" w:rsidRPr="00D76ECF" w:rsidRDefault="00CE0099" w:rsidP="00CE0099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2 553,8</w:t>
            </w:r>
          </w:p>
        </w:tc>
        <w:tc>
          <w:tcPr>
            <w:tcW w:w="3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7ED42" w14:textId="77777777" w:rsidR="00CE0099" w:rsidRDefault="00CE0099" w:rsidP="00CE0099">
            <w:pPr>
              <w:pStyle w:val="a8"/>
              <w:rPr>
                <w:sz w:val="20"/>
                <w:szCs w:val="20"/>
              </w:rPr>
            </w:pPr>
          </w:p>
        </w:tc>
      </w:tr>
      <w:tr w:rsidR="00CE0099" w14:paraId="2F6F0935" w14:textId="77777777" w:rsidTr="00AB13ED">
        <w:trPr>
          <w:trHeight w:val="995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0BBAAB4" w14:textId="77777777" w:rsidR="00CE0099" w:rsidRDefault="00CE0099" w:rsidP="00CE0099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A90BA9E" w14:textId="77777777" w:rsidR="00CE0099" w:rsidRDefault="00CE0099" w:rsidP="00CE0099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D5429B9" w14:textId="77777777" w:rsidR="00CE0099" w:rsidRDefault="00CE0099" w:rsidP="00CE0099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0D16E62" w14:textId="77777777" w:rsidR="00CE0099" w:rsidRDefault="00CE0099" w:rsidP="00CE0099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6D8466B6" w14:textId="7D10F39F" w:rsidR="00CE0099" w:rsidRDefault="00CE0099" w:rsidP="00CE0099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3 797,2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0B654E67" w14:textId="360B37FF" w:rsidR="00CE0099" w:rsidRPr="00B42555" w:rsidRDefault="00CE0099" w:rsidP="00CE0099">
            <w:pPr>
              <w:pStyle w:val="a8"/>
              <w:jc w:val="center"/>
              <w:rPr>
                <w:sz w:val="20"/>
                <w:szCs w:val="20"/>
              </w:rPr>
            </w:pPr>
            <w:r w:rsidRPr="00CE0099">
              <w:rPr>
                <w:color w:val="000000"/>
                <w:sz w:val="20"/>
                <w:szCs w:val="20"/>
              </w:rPr>
              <w:t>13 229,2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487D89AD" w14:textId="63D16A1D" w:rsidR="00CE0099" w:rsidRPr="00CE0099" w:rsidRDefault="00CE0099" w:rsidP="00CE0099">
            <w:pPr>
              <w:pStyle w:val="a8"/>
              <w:jc w:val="center"/>
              <w:rPr>
                <w:sz w:val="20"/>
                <w:szCs w:val="20"/>
              </w:rPr>
            </w:pPr>
            <w:r w:rsidRPr="00CE0099">
              <w:rPr>
                <w:color w:val="000000"/>
                <w:sz w:val="20"/>
                <w:szCs w:val="20"/>
              </w:rPr>
              <w:t>3 566,0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13179DE6" w14:textId="0F604DF2" w:rsidR="00CE0099" w:rsidRPr="00CE0099" w:rsidRDefault="00CE0099" w:rsidP="00CE0099">
            <w:pPr>
              <w:pStyle w:val="a8"/>
              <w:jc w:val="center"/>
              <w:rPr>
                <w:sz w:val="20"/>
                <w:szCs w:val="20"/>
              </w:rPr>
            </w:pPr>
            <w:r w:rsidRPr="00CE0099">
              <w:rPr>
                <w:color w:val="000000"/>
                <w:sz w:val="20"/>
                <w:szCs w:val="20"/>
              </w:rPr>
              <w:t>2 017,8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0C113130" w14:textId="600D721A" w:rsidR="00CE0099" w:rsidRPr="00CE0099" w:rsidRDefault="00CE0099" w:rsidP="00CE0099">
            <w:pPr>
              <w:pStyle w:val="a8"/>
              <w:jc w:val="center"/>
              <w:rPr>
                <w:sz w:val="20"/>
                <w:szCs w:val="20"/>
              </w:rPr>
            </w:pPr>
            <w:r w:rsidRPr="00CE0099">
              <w:rPr>
                <w:color w:val="000000"/>
                <w:sz w:val="20"/>
                <w:szCs w:val="20"/>
              </w:rPr>
              <w:t>2 537,8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0A98AD7F" w14:textId="52E09FF3" w:rsidR="00CE0099" w:rsidRPr="00CE0099" w:rsidRDefault="00CE0099" w:rsidP="00CE0099">
            <w:pPr>
              <w:pStyle w:val="a8"/>
              <w:jc w:val="center"/>
              <w:rPr>
                <w:sz w:val="20"/>
                <w:szCs w:val="20"/>
              </w:rPr>
            </w:pPr>
            <w:r w:rsidRPr="00CE0099">
              <w:rPr>
                <w:color w:val="000000"/>
                <w:sz w:val="20"/>
                <w:szCs w:val="20"/>
              </w:rPr>
              <w:t>2 553,8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1E449750" w14:textId="54AC5D1F" w:rsidR="00CE0099" w:rsidRPr="00CE0099" w:rsidRDefault="00CE0099" w:rsidP="00CE0099">
            <w:pPr>
              <w:pStyle w:val="a8"/>
              <w:jc w:val="center"/>
              <w:rPr>
                <w:sz w:val="20"/>
                <w:szCs w:val="20"/>
              </w:rPr>
            </w:pPr>
            <w:r w:rsidRPr="00CE0099">
              <w:rPr>
                <w:color w:val="000000"/>
                <w:sz w:val="20"/>
                <w:szCs w:val="20"/>
              </w:rPr>
              <w:t>2 553,8</w:t>
            </w:r>
          </w:p>
        </w:tc>
        <w:tc>
          <w:tcPr>
            <w:tcW w:w="38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D980D" w14:textId="77777777" w:rsidR="00CE0099" w:rsidRDefault="00CE0099" w:rsidP="00CE0099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14:paraId="51C111F7" w14:textId="77777777" w:rsidR="000027A7" w:rsidRDefault="000027A7" w:rsidP="000027A7">
      <w:pPr>
        <w:spacing w:line="1" w:lineRule="exact"/>
        <w:rPr>
          <w:rFonts w:ascii="Arial Unicode MS" w:hAnsi="Arial Unicode MS" w:cs="Arial Unicode MS"/>
          <w:color w:val="000000"/>
          <w:sz w:val="24"/>
          <w:szCs w:val="24"/>
          <w:lang w:bidi="ru-RU"/>
        </w:rPr>
      </w:pPr>
      <w:r>
        <w:rPr>
          <w:rFonts w:hint="eastAsia"/>
        </w:rPr>
        <w:br w:type="page"/>
      </w:r>
    </w:p>
    <w:p w14:paraId="76DB1728" w14:textId="77777777" w:rsidR="000027A7" w:rsidRDefault="000027A7" w:rsidP="000027A7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tbl>
      <w:tblPr>
        <w:tblStyle w:val="a3"/>
        <w:tblW w:w="1531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1275"/>
        <w:gridCol w:w="1134"/>
        <w:gridCol w:w="1134"/>
        <w:gridCol w:w="1134"/>
        <w:gridCol w:w="1134"/>
        <w:gridCol w:w="1134"/>
        <w:gridCol w:w="3119"/>
      </w:tblGrid>
      <w:tr w:rsidR="00C24069" w:rsidRPr="00374882" w14:paraId="10E294C3" w14:textId="77777777" w:rsidTr="00C24069">
        <w:trPr>
          <w:trHeight w:val="379"/>
        </w:trPr>
        <w:tc>
          <w:tcPr>
            <w:tcW w:w="15310" w:type="dxa"/>
            <w:gridSpan w:val="8"/>
            <w:tcBorders>
              <w:bottom w:val="single" w:sz="4" w:space="0" w:color="auto"/>
            </w:tcBorders>
            <w:vAlign w:val="center"/>
            <w:hideMark/>
          </w:tcPr>
          <w:p w14:paraId="23CD2A75" w14:textId="7A15587E" w:rsidR="00C24069" w:rsidRPr="005F6BC3" w:rsidRDefault="00C24069" w:rsidP="00C24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«Паспорт подпрограммы</w:t>
            </w:r>
            <w:r w:rsidRPr="00C240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 «Развитие и совершенствование систем оповещения и информирования населения Московской области»</w:t>
            </w:r>
          </w:p>
        </w:tc>
      </w:tr>
      <w:tr w:rsidR="00C24069" w:rsidRPr="00374882" w14:paraId="278E84B6" w14:textId="77777777" w:rsidTr="00C24069">
        <w:trPr>
          <w:trHeight w:val="173"/>
        </w:trPr>
        <w:tc>
          <w:tcPr>
            <w:tcW w:w="15310" w:type="dxa"/>
            <w:gridSpan w:val="8"/>
            <w:tcBorders>
              <w:top w:val="single" w:sz="4" w:space="0" w:color="auto"/>
            </w:tcBorders>
          </w:tcPr>
          <w:p w14:paraId="5F71B08A" w14:textId="77777777" w:rsidR="00C24069" w:rsidRPr="00526113" w:rsidRDefault="00C24069" w:rsidP="00C43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113"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C24069" w:rsidRPr="00374882" w14:paraId="28985DEF" w14:textId="77777777" w:rsidTr="00C4311E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60725" w14:textId="77777777" w:rsidR="00C24069" w:rsidRPr="00572B81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CE5CB" w14:textId="77777777" w:rsidR="00C24069" w:rsidRPr="00572B81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C24069" w:rsidRPr="00374882" w14:paraId="28D7C66B" w14:textId="77777777" w:rsidTr="00C4311E">
        <w:trPr>
          <w:trHeight w:val="131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74B6" w14:textId="77777777" w:rsidR="00C24069" w:rsidRPr="00AA57DA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509E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A9D2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B0D6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C987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F3F7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4637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6CA5" w14:textId="77777777" w:rsidR="00C24069" w:rsidRPr="00AA57DA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24069" w:rsidRPr="00374882" w14:paraId="5DB3772D" w14:textId="77777777" w:rsidTr="002A7C24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269FCE2" w14:textId="64F18734" w:rsidR="00C24069" w:rsidRPr="00AB13ED" w:rsidRDefault="00BF4F31" w:rsidP="00C24069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F31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71746DD" w14:textId="252CC82A" w:rsidR="00C24069" w:rsidRPr="00AB13ED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3972,2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306612D" w14:textId="3CF5B08D" w:rsidR="00C24069" w:rsidRPr="00AB13ED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06CAF3D6" w14:textId="12BCC843" w:rsidR="00C24069" w:rsidRPr="00AB13ED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2F90F37" w14:textId="215AC938" w:rsidR="00C24069" w:rsidRPr="00AB13ED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7C98CD8" w14:textId="4405D244" w:rsidR="00C24069" w:rsidRPr="00AB13ED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A2D0879" w14:textId="428C53AA" w:rsidR="00C24069" w:rsidRPr="00AB13ED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3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AC0CF" w14:textId="77777777" w:rsidR="00C24069" w:rsidRPr="00AA57DA" w:rsidRDefault="00C24069" w:rsidP="00C24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38C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C24069" w:rsidRPr="00374882" w14:paraId="6E02A00B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D91B" w14:textId="77777777" w:rsidR="00C24069" w:rsidRPr="00AA57DA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BFE5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7AED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9B8E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7F09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5E34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B3E1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B810D" w14:textId="77777777" w:rsidR="00C24069" w:rsidRPr="00AA57DA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069" w:rsidRPr="00374882" w14:paraId="0A5C17B8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BB68" w14:textId="77777777" w:rsidR="00C24069" w:rsidRPr="00AA57DA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76E6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219B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1F29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3872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2B01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AB0A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9697" w14:textId="77777777" w:rsidR="00C24069" w:rsidRPr="00AA57DA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069" w:rsidRPr="00374882" w14:paraId="56360526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A0E0" w14:textId="77777777" w:rsidR="00C24069" w:rsidRPr="00AA57DA" w:rsidRDefault="00C24069" w:rsidP="00C24069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6593D" w14:textId="734AEE2E" w:rsidR="00C24069" w:rsidRPr="00C616C6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44E9" w14:textId="4C264A34" w:rsidR="00C24069" w:rsidRPr="00C616C6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90FC" w14:textId="474ADEC0" w:rsidR="00C24069" w:rsidRPr="00C616C6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0F494" w14:textId="0A3F6FE0" w:rsidR="00C24069" w:rsidRPr="00C616C6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3B44C" w14:textId="08E12E60" w:rsidR="00C24069" w:rsidRPr="00C616C6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89BFB" w14:textId="0120FF95" w:rsidR="00C24069" w:rsidRPr="00C616C6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B3E4" w14:textId="77777777" w:rsidR="00C24069" w:rsidRPr="00AA57DA" w:rsidRDefault="00C24069" w:rsidP="00C240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D5A386B" w14:textId="77777777" w:rsidR="009C0534" w:rsidRDefault="009C0534" w:rsidP="009C0534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tbl>
      <w:tblPr>
        <w:tblOverlap w:val="never"/>
        <w:tblW w:w="15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2247"/>
        <w:gridCol w:w="712"/>
        <w:gridCol w:w="1694"/>
        <w:gridCol w:w="1269"/>
        <w:gridCol w:w="993"/>
        <w:gridCol w:w="849"/>
        <w:gridCol w:w="849"/>
        <w:gridCol w:w="852"/>
        <w:gridCol w:w="859"/>
        <w:gridCol w:w="849"/>
        <w:gridCol w:w="1704"/>
        <w:gridCol w:w="1880"/>
      </w:tblGrid>
      <w:tr w:rsidR="00AB13ED" w14:paraId="3D45412D" w14:textId="77777777" w:rsidTr="00BE6E5A">
        <w:trPr>
          <w:trHeight w:hRule="exact" w:val="677"/>
          <w:jc w:val="center"/>
        </w:trPr>
        <w:tc>
          <w:tcPr>
            <w:tcW w:w="153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558119" w14:textId="77777777" w:rsidR="00D76ECF" w:rsidRDefault="00AB13ED" w:rsidP="00BE6E5A">
            <w:pPr>
              <w:pStyle w:val="a8"/>
              <w:rPr>
                <w:b/>
                <w:sz w:val="28"/>
                <w:szCs w:val="28"/>
              </w:rPr>
            </w:pPr>
            <w:bookmarkStart w:id="2" w:name="bookmark32"/>
            <w:r w:rsidRPr="00BE6E5A">
              <w:rPr>
                <w:b/>
                <w:sz w:val="28"/>
                <w:szCs w:val="28"/>
              </w:rPr>
              <w:lastRenderedPageBreak/>
              <w:t xml:space="preserve">Перечень мероприятий подпрограммы 3 </w:t>
            </w:r>
          </w:p>
          <w:p w14:paraId="52E1D8C1" w14:textId="2E5D38B7" w:rsidR="00AB13ED" w:rsidRPr="00BE6E5A" w:rsidRDefault="00AB13ED" w:rsidP="00BE6E5A">
            <w:pPr>
              <w:pStyle w:val="a8"/>
              <w:rPr>
                <w:b/>
                <w:sz w:val="28"/>
                <w:szCs w:val="28"/>
              </w:rPr>
            </w:pPr>
            <w:r w:rsidRPr="00BE6E5A">
              <w:rPr>
                <w:b/>
                <w:sz w:val="28"/>
                <w:szCs w:val="28"/>
              </w:rPr>
              <w:t>«Развитие и совершенствование систем оповещения и информирования населения Московской области»</w:t>
            </w:r>
            <w:bookmarkEnd w:id="2"/>
          </w:p>
        </w:tc>
      </w:tr>
      <w:tr w:rsidR="009C0534" w14:paraId="517F9A75" w14:textId="77777777" w:rsidTr="00BE6E5A">
        <w:trPr>
          <w:trHeight w:hRule="exact" w:val="961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</w:tcBorders>
            <w:hideMark/>
          </w:tcPr>
          <w:p w14:paraId="29161B31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</w:tcBorders>
            <w:hideMark/>
          </w:tcPr>
          <w:p w14:paraId="501E018A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Мероприятия программы/</w:t>
            </w:r>
            <w:proofErr w:type="spellStart"/>
            <w:r w:rsidRPr="002A7C24">
              <w:rPr>
                <w:b/>
                <w:sz w:val="20"/>
                <w:szCs w:val="20"/>
              </w:rPr>
              <w:t>подпрограм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мы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</w:tcBorders>
            <w:hideMark/>
          </w:tcPr>
          <w:p w14:paraId="2A2DE3B3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 xml:space="preserve">Срок и </w:t>
            </w:r>
            <w:proofErr w:type="spellStart"/>
            <w:r w:rsidRPr="002A7C24">
              <w:rPr>
                <w:b/>
                <w:sz w:val="20"/>
                <w:szCs w:val="20"/>
              </w:rPr>
              <w:t>испо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лнен</w:t>
            </w:r>
            <w:proofErr w:type="spellEnd"/>
          </w:p>
          <w:p w14:paraId="3D851854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 xml:space="preserve">ИЯ </w:t>
            </w:r>
            <w:proofErr w:type="spellStart"/>
            <w:r w:rsidRPr="002A7C24">
              <w:rPr>
                <w:b/>
                <w:sz w:val="20"/>
                <w:szCs w:val="20"/>
              </w:rPr>
              <w:t>меро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прия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694" w:type="dxa"/>
            <w:vMerge w:val="restart"/>
            <w:tcBorders>
              <w:top w:val="single" w:sz="4" w:space="0" w:color="auto"/>
            </w:tcBorders>
            <w:hideMark/>
          </w:tcPr>
          <w:p w14:paraId="3603213D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</w:tcBorders>
            <w:hideMark/>
          </w:tcPr>
          <w:p w14:paraId="311EE905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 xml:space="preserve">Объем </w:t>
            </w:r>
            <w:proofErr w:type="spellStart"/>
            <w:r w:rsidRPr="002A7C24">
              <w:rPr>
                <w:b/>
                <w:sz w:val="20"/>
                <w:szCs w:val="20"/>
              </w:rPr>
              <w:t>финансиров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ания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мероприяти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я в году </w:t>
            </w:r>
            <w:proofErr w:type="spellStart"/>
            <w:r w:rsidRPr="002A7C24">
              <w:rPr>
                <w:b/>
                <w:sz w:val="20"/>
                <w:szCs w:val="20"/>
              </w:rPr>
              <w:t>предшеству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A7C24">
              <w:rPr>
                <w:b/>
                <w:sz w:val="20"/>
                <w:szCs w:val="20"/>
              </w:rPr>
              <w:t>ющему</w:t>
            </w:r>
            <w:proofErr w:type="spellEnd"/>
            <w:r w:rsidRPr="002A7C24">
              <w:rPr>
                <w:b/>
                <w:sz w:val="20"/>
                <w:szCs w:val="20"/>
              </w:rPr>
              <w:t xml:space="preserve"> году начала реализации </w:t>
            </w:r>
            <w:proofErr w:type="spellStart"/>
            <w:r w:rsidRPr="002A7C24">
              <w:rPr>
                <w:b/>
                <w:sz w:val="20"/>
                <w:szCs w:val="20"/>
              </w:rPr>
              <w:t>мун</w:t>
            </w:r>
            <w:proofErr w:type="spellEnd"/>
            <w:r w:rsidRPr="002A7C24">
              <w:rPr>
                <w:b/>
                <w:sz w:val="20"/>
                <w:szCs w:val="20"/>
              </w:rPr>
              <w:t>. программы (тыс. руб.)*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hideMark/>
          </w:tcPr>
          <w:p w14:paraId="09DE1FB7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Всего (тыс. руб.)</w:t>
            </w:r>
          </w:p>
        </w:tc>
        <w:tc>
          <w:tcPr>
            <w:tcW w:w="4258" w:type="dxa"/>
            <w:gridSpan w:val="5"/>
            <w:tcBorders>
              <w:top w:val="single" w:sz="4" w:space="0" w:color="auto"/>
            </w:tcBorders>
            <w:hideMark/>
          </w:tcPr>
          <w:p w14:paraId="29735A1E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</w:tcBorders>
            <w:hideMark/>
          </w:tcPr>
          <w:p w14:paraId="4954F1F0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</w:tcBorders>
            <w:hideMark/>
          </w:tcPr>
          <w:p w14:paraId="5AD25123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9C0534" w14:paraId="11B735DD" w14:textId="77777777" w:rsidTr="002A7C24">
        <w:trPr>
          <w:trHeight w:hRule="exact" w:val="1840"/>
          <w:jc w:val="center"/>
        </w:trPr>
        <w:tc>
          <w:tcPr>
            <w:tcW w:w="582" w:type="dxa"/>
            <w:vMerge/>
            <w:vAlign w:val="center"/>
            <w:hideMark/>
          </w:tcPr>
          <w:p w14:paraId="2755662D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vAlign w:val="center"/>
            <w:hideMark/>
          </w:tcPr>
          <w:p w14:paraId="123DA6DD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2" w:type="dxa"/>
            <w:vMerge/>
            <w:vAlign w:val="center"/>
            <w:hideMark/>
          </w:tcPr>
          <w:p w14:paraId="62372FF2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4" w:type="dxa"/>
            <w:vMerge/>
            <w:vAlign w:val="center"/>
            <w:hideMark/>
          </w:tcPr>
          <w:p w14:paraId="7A373193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14:paraId="3275CC5D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6C2DDE47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49" w:type="dxa"/>
            <w:hideMark/>
          </w:tcPr>
          <w:p w14:paraId="36B54979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49" w:type="dxa"/>
            <w:hideMark/>
          </w:tcPr>
          <w:p w14:paraId="63D06E36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52" w:type="dxa"/>
            <w:hideMark/>
          </w:tcPr>
          <w:p w14:paraId="4E2103DA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59" w:type="dxa"/>
            <w:hideMark/>
          </w:tcPr>
          <w:p w14:paraId="639DB429" w14:textId="77777777" w:rsidR="009C0534" w:rsidRPr="002A7C24" w:rsidRDefault="009C0534" w:rsidP="002A7C24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49" w:type="dxa"/>
            <w:hideMark/>
          </w:tcPr>
          <w:p w14:paraId="34156D4D" w14:textId="77777777" w:rsidR="009C0534" w:rsidRPr="002A7C24" w:rsidRDefault="009C0534" w:rsidP="002A7C24">
            <w:pPr>
              <w:pStyle w:val="a8"/>
              <w:ind w:firstLine="200"/>
              <w:jc w:val="center"/>
              <w:rPr>
                <w:b/>
                <w:sz w:val="20"/>
                <w:szCs w:val="20"/>
              </w:rPr>
            </w:pPr>
            <w:r w:rsidRPr="002A7C24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704" w:type="dxa"/>
            <w:vMerge/>
            <w:vAlign w:val="center"/>
            <w:hideMark/>
          </w:tcPr>
          <w:p w14:paraId="350EE5BC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0" w:type="dxa"/>
            <w:vMerge/>
            <w:vAlign w:val="center"/>
            <w:hideMark/>
          </w:tcPr>
          <w:p w14:paraId="17903112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14:paraId="3C9A2D36" w14:textId="77777777" w:rsidR="0039425D" w:rsidRPr="0039425D" w:rsidRDefault="0039425D" w:rsidP="0039425D">
      <w:pPr>
        <w:spacing w:after="0" w:line="360" w:lineRule="auto"/>
        <w:rPr>
          <w:sz w:val="2"/>
          <w:szCs w:val="2"/>
        </w:rPr>
      </w:pPr>
    </w:p>
    <w:tbl>
      <w:tblPr>
        <w:tblOverlap w:val="never"/>
        <w:tblW w:w="153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2247"/>
        <w:gridCol w:w="710"/>
        <w:gridCol w:w="1696"/>
        <w:gridCol w:w="1269"/>
        <w:gridCol w:w="993"/>
        <w:gridCol w:w="849"/>
        <w:gridCol w:w="849"/>
        <w:gridCol w:w="852"/>
        <w:gridCol w:w="859"/>
        <w:gridCol w:w="849"/>
        <w:gridCol w:w="10"/>
        <w:gridCol w:w="1694"/>
        <w:gridCol w:w="10"/>
        <w:gridCol w:w="1870"/>
      </w:tblGrid>
      <w:tr w:rsidR="009C0534" w14:paraId="34C615B9" w14:textId="77777777" w:rsidTr="00E17B7D">
        <w:trPr>
          <w:trHeight w:hRule="exact" w:val="263"/>
          <w:tblHeader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C546DD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83C4263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ACB88FE" w14:textId="77777777" w:rsidR="009C0534" w:rsidRDefault="009C0534" w:rsidP="0039425D">
            <w:pPr>
              <w:pStyle w:val="a8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D532526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C4E5D2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1B17305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F965678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57FF04A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237A6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8DC34E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E8A65AD" w14:textId="77777777" w:rsidR="009C0534" w:rsidRDefault="009C0534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E6B4542" w14:textId="77777777" w:rsidR="009C0534" w:rsidRDefault="009C0534" w:rsidP="0039425D">
            <w:pPr>
              <w:pStyle w:val="a8"/>
              <w:ind w:first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4CE3A6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37C86" w14:paraId="2A6B57B1" w14:textId="77777777" w:rsidTr="007C7A3C">
        <w:trPr>
          <w:trHeight w:hRule="exact" w:val="1220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2E3C1973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52A90FF1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01.</w:t>
            </w:r>
          </w:p>
          <w:p w14:paraId="3AD56F1C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развитие и поддержание в постоянной готовности систем оповещения населения об опасностях, возникающих при военных конфликтах</w:t>
            </w:r>
          </w:p>
          <w:p w14:paraId="291467DB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 вследствие этих конфликтов, а также при чрезвычайных ситуациях природного и техногенного характера (происшествиях) на территории Московской области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0EE0F881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67AA2C53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6736697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335AB1" w14:textId="2E2CDAAB" w:rsidR="00837C86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2AF5BF" w14:textId="3247EE2B" w:rsidR="00837C86" w:rsidRPr="00B4255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3972,2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251C4" w14:textId="75FF7733" w:rsidR="00837C86" w:rsidRPr="00B42555" w:rsidRDefault="00837C86" w:rsidP="00837C86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A79A95" w14:textId="09DA8CFE" w:rsidR="00837C86" w:rsidRPr="00B4255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3E1F975" w14:textId="125D5972" w:rsidR="00837C86" w:rsidRPr="00B42555" w:rsidRDefault="00837C86" w:rsidP="00837C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F2BC13D" w14:textId="211D3E0F" w:rsidR="00837C86" w:rsidRPr="00DE209F" w:rsidRDefault="00837C86" w:rsidP="00837C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A122CB" w14:textId="01907EE7" w:rsidR="00837C86" w:rsidRPr="00DE209F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3CC09339" w14:textId="77777777" w:rsidR="00837C86" w:rsidRDefault="00837C86" w:rsidP="007C7A3C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DCC481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городского округа Фрязино</w:t>
            </w:r>
          </w:p>
        </w:tc>
      </w:tr>
      <w:tr w:rsidR="00837C86" w14:paraId="131834FF" w14:textId="77777777" w:rsidTr="00E17B7D">
        <w:trPr>
          <w:trHeight w:val="2280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30FD812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E12246" w14:textId="77777777" w:rsidR="00837C86" w:rsidRDefault="00837C86" w:rsidP="00837C86">
            <w:pPr>
              <w:pStyle w:val="a8"/>
              <w:rPr>
                <w:sz w:val="20"/>
                <w:szCs w:val="20"/>
                <w:lang w:bidi="ru-RU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4ECBB75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8E06427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6EEE55" w14:textId="105B8CDA" w:rsidR="00837C86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B9F544" w14:textId="17123E55" w:rsidR="00837C86" w:rsidRPr="00B42555" w:rsidRDefault="00837C86" w:rsidP="00837C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3972,2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308FE" w14:textId="155AE155" w:rsidR="00837C86" w:rsidRPr="00B42555" w:rsidRDefault="00837C86" w:rsidP="00837C86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7CE990" w14:textId="752AD0D5" w:rsidR="00837C86" w:rsidRPr="00B4255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192BBA" w14:textId="6D05B195" w:rsidR="00837C86" w:rsidRPr="00B42555" w:rsidRDefault="00837C86" w:rsidP="00837C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AF6680" w14:textId="11A5EA64" w:rsidR="00837C86" w:rsidRPr="00292107" w:rsidRDefault="00837C86" w:rsidP="00837C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FBED95" w14:textId="7F5A9C15" w:rsidR="00837C86" w:rsidRPr="00F12492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D61FA1" w14:textId="77777777" w:rsidR="00837C86" w:rsidRDefault="00837C86" w:rsidP="00837C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4DAA" w14:textId="77777777" w:rsidR="00837C86" w:rsidRDefault="00837C86" w:rsidP="00837C86">
            <w:pPr>
              <w:pStyle w:val="a8"/>
              <w:rPr>
                <w:sz w:val="20"/>
                <w:szCs w:val="20"/>
                <w:lang w:bidi="ru-RU"/>
              </w:rPr>
            </w:pPr>
          </w:p>
        </w:tc>
      </w:tr>
      <w:tr w:rsidR="00837C86" w14:paraId="0891C73B" w14:textId="77777777" w:rsidTr="00E17B7D">
        <w:trPr>
          <w:trHeight w:hRule="exact" w:val="1119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5E3FE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5A72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01.01. Содержание, поддержание в постоянной готовности к </w:t>
            </w:r>
            <w:r>
              <w:rPr>
                <w:sz w:val="20"/>
                <w:szCs w:val="20"/>
              </w:rPr>
              <w:lastRenderedPageBreak/>
              <w:t>применению, модернизация систем информирования и оповещения населения при чрезвычайных ситуациях или об угрозе возникновения чрезвычайных ситуаций, военных действий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292B7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14:paraId="0DB36561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4E71F" w14:textId="77777777" w:rsidR="00837C86" w:rsidRDefault="00837C86" w:rsidP="00837C86">
            <w:pPr>
              <w:pStyle w:val="a8"/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36289" w14:textId="78A63F19" w:rsidR="00837C86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7E62D" w14:textId="61DFBB4E" w:rsidR="00837C86" w:rsidRPr="00B42555" w:rsidRDefault="00837C86" w:rsidP="00837C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3972,2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64655" w14:textId="21EAA841" w:rsidR="00837C86" w:rsidRPr="00B42555" w:rsidRDefault="00837C86" w:rsidP="00837C86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F9A2" w14:textId="0222EC6A" w:rsidR="00837C86" w:rsidRPr="00B4255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6BA7" w14:textId="3BEFA702" w:rsidR="00837C86" w:rsidRPr="00B42555" w:rsidRDefault="00837C86" w:rsidP="00837C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E185" w14:textId="767E9650" w:rsidR="00837C86" w:rsidRPr="00292107" w:rsidRDefault="00837C86" w:rsidP="00837C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FB52F" w14:textId="112B2DD5" w:rsidR="00837C86" w:rsidRPr="00F12492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6AE4F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округа Фрязино и подведомственные </w:t>
            </w:r>
            <w:r>
              <w:rPr>
                <w:sz w:val="20"/>
                <w:szCs w:val="20"/>
              </w:rPr>
              <w:lastRenderedPageBreak/>
              <w:t>учреждения в том числе: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C546" w14:textId="77777777" w:rsidR="00837C86" w:rsidRDefault="00837C86" w:rsidP="00837C86">
            <w:pPr>
              <w:rPr>
                <w:sz w:val="10"/>
                <w:szCs w:val="10"/>
              </w:rPr>
            </w:pPr>
          </w:p>
        </w:tc>
      </w:tr>
      <w:tr w:rsidR="00837C86" w14:paraId="7FD0F95F" w14:textId="77777777" w:rsidTr="00E17B7D">
        <w:trPr>
          <w:trHeight w:hRule="exact" w:val="108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4C9C5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7244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CE58386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BF3B062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EC24717" w14:textId="1F2F450C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E2E0CA2" w14:textId="755BBC43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3972,2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7A75D12" w14:textId="7F703404" w:rsidR="00837C86" w:rsidRPr="00950065" w:rsidRDefault="00837C86" w:rsidP="00837C86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AAA5A8D" w14:textId="26DEB578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6092FD" w14:textId="03831C7A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7F3BD7D" w14:textId="7E828357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CB94C7C" w14:textId="3D8B927F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BB8165A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3E4459" w14:textId="77777777" w:rsidR="00837C86" w:rsidRDefault="00837C86" w:rsidP="00837C86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837C86" w14:paraId="165FCB71" w14:textId="77777777" w:rsidTr="00E17B7D">
        <w:trPr>
          <w:trHeight w:hRule="exact" w:val="103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BB90F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73E8D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D2799B6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340C9F1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78FC876" w14:textId="7A36C264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20A53A1" w14:textId="3814FD62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3972,2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136FC2A" w14:textId="543110CD" w:rsidR="00837C86" w:rsidRPr="00950065" w:rsidRDefault="00837C86" w:rsidP="00837C86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574A556" w14:textId="35250647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6F79210" w14:textId="78707AE2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2AB1DAB" w14:textId="0F330092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99E0941" w14:textId="2FDB704E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D5DE2E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3CD7" w14:textId="77777777" w:rsidR="00837C86" w:rsidRDefault="00837C86" w:rsidP="00837C86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837C86" w14:paraId="4CC901C1" w14:textId="77777777" w:rsidTr="00BE6E5A">
        <w:trPr>
          <w:trHeight w:val="551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0C5E87" w14:textId="77777777" w:rsidR="00837C86" w:rsidRDefault="00837C86" w:rsidP="00837C86">
            <w:pPr>
              <w:rPr>
                <w:sz w:val="10"/>
                <w:szCs w:val="10"/>
              </w:rPr>
            </w:pP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934EE4" w14:textId="77777777" w:rsidR="00837C86" w:rsidRPr="00BE6E5A" w:rsidRDefault="00837C86" w:rsidP="00837C86">
            <w:pPr>
              <w:pStyle w:val="a8"/>
              <w:rPr>
                <w:b/>
                <w:sz w:val="20"/>
                <w:szCs w:val="20"/>
              </w:rPr>
            </w:pPr>
            <w:r w:rsidRPr="00BE6E5A">
              <w:rPr>
                <w:b/>
                <w:sz w:val="20"/>
                <w:szCs w:val="20"/>
              </w:rPr>
              <w:t>Всего по</w:t>
            </w:r>
          </w:p>
          <w:p w14:paraId="43463F65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 w:rsidRPr="00BE6E5A">
              <w:rPr>
                <w:b/>
                <w:sz w:val="20"/>
                <w:szCs w:val="20"/>
              </w:rPr>
              <w:t>Подпрограмме 3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8FAD2DD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9786BEF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D18F36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216FC6DD" w14:textId="3C048710" w:rsidR="00837C86" w:rsidRPr="00D76ECF" w:rsidRDefault="00837C86" w:rsidP="00837C86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582CC142" w14:textId="64484E92" w:rsidR="00837C86" w:rsidRPr="00D76ECF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3972,2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47FEEAED" w14:textId="6FFCAB50" w:rsidR="00837C86" w:rsidRPr="00D76ECF" w:rsidRDefault="00837C86" w:rsidP="00837C86">
            <w:pPr>
              <w:pStyle w:val="a8"/>
              <w:ind w:left="80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198759CC" w14:textId="31357E3F" w:rsidR="00837C86" w:rsidRPr="00D76ECF" w:rsidRDefault="00837C86" w:rsidP="00837C86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788C9676" w14:textId="643521E3" w:rsidR="00837C86" w:rsidRPr="00D76ECF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44752547" w14:textId="792F2E16" w:rsidR="00837C86" w:rsidRPr="00D76ECF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5D23EABC" w14:textId="28320AF2" w:rsidR="00837C86" w:rsidRPr="00D76ECF" w:rsidRDefault="00837C86" w:rsidP="00837C86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76ECF">
              <w:rPr>
                <w:b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35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1540" w14:textId="77777777" w:rsidR="00837C86" w:rsidRDefault="00837C86" w:rsidP="00837C86">
            <w:pPr>
              <w:rPr>
                <w:sz w:val="10"/>
                <w:szCs w:val="10"/>
              </w:rPr>
            </w:pPr>
          </w:p>
        </w:tc>
      </w:tr>
      <w:tr w:rsidR="00837C86" w14:paraId="2D77AD33" w14:textId="77777777" w:rsidTr="00BE6E5A">
        <w:trPr>
          <w:trHeight w:val="8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6552A38" w14:textId="77777777" w:rsidR="00837C86" w:rsidRDefault="00837C86" w:rsidP="00837C86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C418FC5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A3541D9" w14:textId="77777777" w:rsidR="00837C86" w:rsidRDefault="00837C86" w:rsidP="00837C86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82BEE0A" w14:textId="77777777" w:rsidR="00837C86" w:rsidRDefault="00837C86" w:rsidP="00837C86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18579EB2" w14:textId="3D263ED9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746FDAD1" w14:textId="33CD756A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3972,2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022A810F" w14:textId="5AE00225" w:rsidR="00837C86" w:rsidRPr="00950065" w:rsidRDefault="00837C86" w:rsidP="00837C86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33A5DD1D" w14:textId="69CBA907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7D207202" w14:textId="04B36C5C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60C2AAB7" w14:textId="206183BE" w:rsidR="00837C86" w:rsidRPr="00950065" w:rsidRDefault="00837C86" w:rsidP="00837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271C0F37" w14:textId="3FC3B611" w:rsidR="00837C86" w:rsidRPr="00950065" w:rsidRDefault="00837C86" w:rsidP="00837C86">
            <w:pPr>
              <w:pStyle w:val="a8"/>
              <w:jc w:val="center"/>
              <w:rPr>
                <w:sz w:val="20"/>
                <w:szCs w:val="20"/>
              </w:rPr>
            </w:pPr>
            <w:r w:rsidRPr="00950065"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35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0778F" w14:textId="77777777" w:rsidR="00837C86" w:rsidRDefault="00837C86" w:rsidP="00837C86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</w:tbl>
    <w:p w14:paraId="633C47EE" w14:textId="77777777" w:rsidR="009C0534" w:rsidRDefault="009C0534" w:rsidP="009C0534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tbl>
      <w:tblPr>
        <w:tblStyle w:val="a3"/>
        <w:tblW w:w="1531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1275"/>
        <w:gridCol w:w="1134"/>
        <w:gridCol w:w="1134"/>
        <w:gridCol w:w="1134"/>
        <w:gridCol w:w="1134"/>
        <w:gridCol w:w="1134"/>
        <w:gridCol w:w="3119"/>
      </w:tblGrid>
      <w:tr w:rsidR="00C24069" w:rsidRPr="00374882" w14:paraId="42C550D3" w14:textId="77777777" w:rsidTr="00C4311E">
        <w:trPr>
          <w:trHeight w:val="379"/>
        </w:trPr>
        <w:tc>
          <w:tcPr>
            <w:tcW w:w="15310" w:type="dxa"/>
            <w:gridSpan w:val="8"/>
            <w:tcBorders>
              <w:bottom w:val="single" w:sz="4" w:space="0" w:color="auto"/>
            </w:tcBorders>
            <w:vAlign w:val="center"/>
            <w:hideMark/>
          </w:tcPr>
          <w:p w14:paraId="54685D04" w14:textId="5EA3BC71" w:rsidR="00C24069" w:rsidRPr="005F6BC3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" w:name="bookmark38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«Паспорт подпрограммы </w:t>
            </w:r>
            <w:r w:rsidRPr="00C24069">
              <w:rPr>
                <w:rFonts w:ascii="Times New Roman" w:hAnsi="Times New Roman" w:cs="Times New Roman"/>
                <w:b/>
                <w:sz w:val="28"/>
                <w:szCs w:val="28"/>
              </w:rPr>
              <w:t>4 «Обеспечение пожарной безопасности»</w:t>
            </w:r>
          </w:p>
        </w:tc>
      </w:tr>
      <w:tr w:rsidR="00C24069" w:rsidRPr="00374882" w14:paraId="5A8698CD" w14:textId="77777777" w:rsidTr="00C4311E">
        <w:trPr>
          <w:trHeight w:val="173"/>
        </w:trPr>
        <w:tc>
          <w:tcPr>
            <w:tcW w:w="15310" w:type="dxa"/>
            <w:gridSpan w:val="8"/>
            <w:tcBorders>
              <w:top w:val="single" w:sz="4" w:space="0" w:color="auto"/>
            </w:tcBorders>
          </w:tcPr>
          <w:p w14:paraId="26BA777C" w14:textId="77777777" w:rsidR="00C24069" w:rsidRPr="00526113" w:rsidRDefault="00C24069" w:rsidP="00C43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113"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C24069" w:rsidRPr="00374882" w14:paraId="09A976E2" w14:textId="77777777" w:rsidTr="00C4311E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D89F" w14:textId="77777777" w:rsidR="00C24069" w:rsidRPr="00572B81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33808" w14:textId="77777777" w:rsidR="00C24069" w:rsidRPr="00572B81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C24069" w:rsidRPr="00374882" w14:paraId="5083105B" w14:textId="77777777" w:rsidTr="00C4311E">
        <w:trPr>
          <w:trHeight w:val="131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65C3" w14:textId="77777777" w:rsidR="00C24069" w:rsidRPr="00AA57DA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C362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3C66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FEEE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BD44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9426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435B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D3D3" w14:textId="77777777" w:rsidR="00C24069" w:rsidRPr="00AA57DA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24069" w:rsidRPr="00374882" w14:paraId="02989710" w14:textId="77777777" w:rsidTr="002A7C24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F175092" w14:textId="77777777" w:rsidR="00C24069" w:rsidRPr="002A7C24" w:rsidRDefault="00C24069" w:rsidP="00C24069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C7ABEE4" w14:textId="42B3EC56" w:rsidR="00C24069" w:rsidRPr="002A7C24" w:rsidRDefault="00C24069" w:rsidP="00C24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BFA001B" w14:textId="3FCC2BB7" w:rsidR="00C24069" w:rsidRPr="002A7C24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0E2C607" w14:textId="5D47B425" w:rsidR="00C24069" w:rsidRPr="002A7C24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6D3D98D" w14:textId="2983AC53" w:rsidR="00C24069" w:rsidRPr="002A7C24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84DDC5A" w14:textId="52FE9C54" w:rsidR="00C24069" w:rsidRPr="002A7C24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E0B325A" w14:textId="432348AD" w:rsidR="00C24069" w:rsidRPr="002A7C24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6F61" w14:textId="77777777" w:rsidR="00C24069" w:rsidRPr="00AA57DA" w:rsidRDefault="00C24069" w:rsidP="00C24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24069" w:rsidRPr="00374882" w14:paraId="1117BEFD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E47B" w14:textId="77777777" w:rsidR="00C24069" w:rsidRPr="00AA57DA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07D9" w14:textId="77777777" w:rsidR="00C24069" w:rsidRPr="00AA57DA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CD0C" w14:textId="77777777" w:rsidR="00C24069" w:rsidRPr="00AA57DA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2E8F" w14:textId="77777777" w:rsidR="00C24069" w:rsidRPr="00AA57DA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FEAF" w14:textId="77777777" w:rsidR="00C24069" w:rsidRPr="00AA57DA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7E80" w14:textId="77777777" w:rsidR="00C24069" w:rsidRPr="00AA57DA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E929" w14:textId="77777777" w:rsidR="00C24069" w:rsidRPr="00AA57DA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C30F" w14:textId="77777777" w:rsidR="00C24069" w:rsidRPr="00AA57DA" w:rsidRDefault="00C24069" w:rsidP="00C43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92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24069" w:rsidRPr="00374882" w14:paraId="173507FE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ADA6" w14:textId="77777777" w:rsidR="00C24069" w:rsidRPr="00AA57DA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ACEC" w14:textId="77777777" w:rsidR="00C24069" w:rsidRPr="003F719C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979F" w14:textId="77777777" w:rsidR="00C24069" w:rsidRPr="003F719C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B050" w14:textId="77777777" w:rsidR="00C24069" w:rsidRPr="003F719C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C913" w14:textId="77777777" w:rsidR="00C24069" w:rsidRPr="003F719C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B9D7" w14:textId="77777777" w:rsidR="00C24069" w:rsidRPr="003F719C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4213" w14:textId="77777777" w:rsidR="00C24069" w:rsidRPr="003F719C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ABFE" w14:textId="77777777" w:rsidR="00C24069" w:rsidRPr="003F719C" w:rsidRDefault="00C24069" w:rsidP="00C431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  <w:tr w:rsidR="00C24069" w:rsidRPr="00374882" w14:paraId="18D754FC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5125" w14:textId="77777777" w:rsidR="00C24069" w:rsidRPr="00AA57DA" w:rsidRDefault="00C24069" w:rsidP="00C24069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E949" w14:textId="2FC7E007" w:rsidR="00C24069" w:rsidRPr="00AA57DA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5E1F" w14:textId="02FAD521" w:rsidR="00C24069" w:rsidRPr="00AA57DA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CBD6" w14:textId="7F2C80EE" w:rsidR="00C24069" w:rsidRPr="00AA57DA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C542" w14:textId="6713A970" w:rsidR="00C24069" w:rsidRPr="00AA57DA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39D6" w14:textId="664A9F03" w:rsidR="00C24069" w:rsidRPr="00AA57DA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9DCE" w14:textId="73FE8FD5" w:rsidR="00C24069" w:rsidRPr="00AA57DA" w:rsidRDefault="00C24069" w:rsidP="00C24069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EA95" w14:textId="77777777" w:rsidR="00C24069" w:rsidRPr="00AA57DA" w:rsidRDefault="00C24069" w:rsidP="00C24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92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124746" w:rsidRPr="00374882" w14:paraId="1FD5796C" w14:textId="77777777" w:rsidTr="002A7C24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7E40EF5" w14:textId="77777777" w:rsidR="00124746" w:rsidRPr="002A7C24" w:rsidRDefault="00124746" w:rsidP="00124746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31E8474" w14:textId="54BCB1CB" w:rsidR="00124746" w:rsidRPr="002A7C24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4CC1980" w14:textId="6A04A42F" w:rsidR="00124746" w:rsidRPr="002A7C24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04FB28A8" w14:textId="6F10F71D" w:rsidR="00124746" w:rsidRPr="002A7C24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25370C0" w14:textId="04058FEF" w:rsidR="00124746" w:rsidRPr="002A7C24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61946AC" w14:textId="257F7CC8" w:rsidR="00124746" w:rsidRPr="002A7C24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2B914EB" w14:textId="65A460A8" w:rsidR="00124746" w:rsidRPr="002A7C24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383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44C72" w14:textId="77777777" w:rsidR="00124746" w:rsidRPr="00AA57DA" w:rsidRDefault="00124746" w:rsidP="00124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38C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C24069" w:rsidRPr="00374882" w14:paraId="14FDFA4D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FED10" w14:textId="77777777" w:rsidR="00C24069" w:rsidRPr="00AA57DA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6DEF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2B9D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EBF1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6874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CCD6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E50B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197EB" w14:textId="77777777" w:rsidR="00C24069" w:rsidRPr="00AA57DA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069" w:rsidRPr="00374882" w14:paraId="5AF7F4C7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0CF9" w14:textId="77777777" w:rsidR="00C24069" w:rsidRPr="00AA57DA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A4B8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EEDA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EA06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D74D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66D6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EC9E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512D" w14:textId="77777777" w:rsidR="00C24069" w:rsidRPr="00AA57DA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746" w:rsidRPr="00374882" w14:paraId="727EF174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506E" w14:textId="77777777" w:rsidR="00124746" w:rsidRPr="00AA57DA" w:rsidRDefault="00124746" w:rsidP="00124746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7981" w14:textId="1F2CB676" w:rsidR="00124746" w:rsidRPr="00C616C6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7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A3949" w14:textId="0FDDCF75" w:rsidR="00124746" w:rsidRPr="00C616C6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7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45CD1" w14:textId="1BFB4D10" w:rsidR="00124746" w:rsidRPr="00C616C6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7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999B6" w14:textId="21BA23D0" w:rsidR="00124746" w:rsidRPr="00C616C6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7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C883" w14:textId="05591E2A" w:rsidR="00124746" w:rsidRPr="00C616C6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7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2AEB" w14:textId="23DEC697" w:rsidR="00124746" w:rsidRPr="00C616C6" w:rsidRDefault="00124746" w:rsidP="00124746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7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383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77B3" w14:textId="77777777" w:rsidR="00124746" w:rsidRPr="00AA57DA" w:rsidRDefault="00124746" w:rsidP="00124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09E7" w:rsidRPr="00374882" w14:paraId="3ED6B297" w14:textId="77777777" w:rsidTr="002A7C24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0B01F0C5" w14:textId="77777777" w:rsidR="003E09E7" w:rsidRPr="002A7C24" w:rsidRDefault="003E09E7" w:rsidP="003E09E7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47E7255" w14:textId="651A3AE3" w:rsidR="003E09E7" w:rsidRPr="002A7C24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1F50CA1" w14:textId="7965BF2A" w:rsidR="003E09E7" w:rsidRPr="002A7C24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0F26FF5" w14:textId="3DE0D9EC" w:rsidR="003E09E7" w:rsidRPr="002A7C24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FBDB9F5" w14:textId="20C6D29F" w:rsidR="003E09E7" w:rsidRPr="002A7C24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C93CF6E" w14:textId="163F2633" w:rsidR="003E09E7" w:rsidRPr="002A7C24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D89B095" w14:textId="65E1D485" w:rsidR="003E09E7" w:rsidRPr="002A7C24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4DA0" w14:textId="77777777" w:rsidR="003E09E7" w:rsidRPr="00AA57DA" w:rsidRDefault="003E09E7" w:rsidP="003E0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38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C24069" w:rsidRPr="00374882" w14:paraId="25EF8A58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1EED" w14:textId="77777777" w:rsidR="00C24069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53C4B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ED0D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E376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31A9B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08625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317B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EEB6" w14:textId="77777777" w:rsidR="00C24069" w:rsidRPr="00D9038C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069" w:rsidRPr="00374882" w14:paraId="2B7FB7ED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1DB8" w14:textId="77777777" w:rsidR="00C24069" w:rsidRDefault="00C24069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00E2F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021B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A844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061B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05A3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1129" w14:textId="77777777" w:rsidR="00C24069" w:rsidRPr="00572B81" w:rsidRDefault="00C24069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2EA9" w14:textId="77777777" w:rsidR="00C24069" w:rsidRPr="00D9038C" w:rsidRDefault="00C24069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09E7" w:rsidRPr="00374882" w14:paraId="70CC3E2F" w14:textId="77777777" w:rsidTr="00C4311E">
        <w:trPr>
          <w:trHeight w:val="43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D138" w14:textId="77777777" w:rsidR="003E09E7" w:rsidRPr="00AA57DA" w:rsidRDefault="003E09E7" w:rsidP="003E09E7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2E2F" w14:textId="3C35FC2B" w:rsidR="003E09E7" w:rsidRPr="00572B81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09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7693" w14:textId="24C4ADC8" w:rsidR="003E09E7" w:rsidRPr="003E09E7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09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B367" w14:textId="774FF7B7" w:rsidR="003E09E7" w:rsidRPr="003E09E7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09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53A1" w14:textId="7710ECC4" w:rsidR="003E09E7" w:rsidRPr="003E09E7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09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1FD4" w14:textId="51C15ADF" w:rsidR="003E09E7" w:rsidRPr="003E09E7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09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E7C7" w14:textId="6EBD81B8" w:rsidR="003E09E7" w:rsidRPr="003E09E7" w:rsidRDefault="003E09E7" w:rsidP="003E09E7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09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03" w14:textId="77777777" w:rsidR="003E09E7" w:rsidRPr="00AA57DA" w:rsidRDefault="003E09E7" w:rsidP="003E09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E07F43" w14:textId="77777777" w:rsidR="005F6F9C" w:rsidRPr="0067227A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0C09712D" w14:textId="77777777" w:rsidR="005F6F9C" w:rsidRPr="0067227A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F38120F" w14:textId="0A6B6200" w:rsidR="005F6F9C" w:rsidRPr="002A7C24" w:rsidRDefault="005F6F9C" w:rsidP="005F6F9C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</w:p>
    <w:tbl>
      <w:tblPr>
        <w:tblW w:w="496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569"/>
        <w:gridCol w:w="2416"/>
        <w:gridCol w:w="852"/>
        <w:gridCol w:w="1700"/>
        <w:gridCol w:w="1141"/>
        <w:gridCol w:w="854"/>
        <w:gridCol w:w="712"/>
        <w:gridCol w:w="851"/>
        <w:gridCol w:w="851"/>
        <w:gridCol w:w="851"/>
        <w:gridCol w:w="712"/>
        <w:gridCol w:w="1422"/>
        <w:gridCol w:w="1549"/>
      </w:tblGrid>
      <w:tr w:rsidR="00BE6E5A" w:rsidRPr="00281E7D" w14:paraId="05B4E3C2" w14:textId="77777777" w:rsidTr="00BE6E5A">
        <w:trPr>
          <w:trHeight w:val="450"/>
          <w:tblHeader/>
        </w:trPr>
        <w:tc>
          <w:tcPr>
            <w:tcW w:w="5000" w:type="pct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80106" w14:textId="77777777" w:rsidR="00D76ECF" w:rsidRDefault="00BE6E5A" w:rsidP="00BE6E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E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мероприятий подпрограммы 4 </w:t>
            </w:r>
          </w:p>
          <w:p w14:paraId="1A353166" w14:textId="3A85F36A" w:rsidR="00BE6E5A" w:rsidRPr="00BE6E5A" w:rsidRDefault="00BE6E5A" w:rsidP="00BE6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E5A">
              <w:rPr>
                <w:rFonts w:ascii="Times New Roman" w:hAnsi="Times New Roman" w:cs="Times New Roman"/>
                <w:b/>
                <w:sz w:val="28"/>
                <w:szCs w:val="28"/>
              </w:rPr>
              <w:t>«Обеспечение пожарной безопасности»</w:t>
            </w:r>
          </w:p>
        </w:tc>
      </w:tr>
      <w:tr w:rsidR="0030025F" w:rsidRPr="00281E7D" w14:paraId="64B6C964" w14:textId="77777777" w:rsidTr="00BE6E5A">
        <w:trPr>
          <w:trHeight w:val="450"/>
          <w:tblHeader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198DEE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                п/п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73DE49" w14:textId="77777777" w:rsidR="002A7C24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Мероприятия программы/</w:t>
            </w:r>
          </w:p>
          <w:p w14:paraId="7066E469" w14:textId="206BC511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подпрограммы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558136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Сроки исполнения мероприятий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4AD235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6EE9B6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Объем финансирования мероприятия в году </w:t>
            </w:r>
            <w:proofErr w:type="gramStart"/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предшествующему  году</w:t>
            </w:r>
            <w:proofErr w:type="gramEnd"/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начала реализации </w:t>
            </w:r>
            <w:proofErr w:type="spellStart"/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мун</w:t>
            </w:r>
            <w:proofErr w:type="spellEnd"/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 Программы         (тыс. руб.)*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8B645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1373" w:type="pct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455606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Объем финансирования по годам     (тыс. руб.)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01FFAB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BA14A5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Результаты выполнения мероприятий  подпрограммы</w:t>
            </w:r>
          </w:p>
        </w:tc>
      </w:tr>
      <w:tr w:rsidR="0030025F" w:rsidRPr="00281E7D" w14:paraId="6AB1E2B0" w14:textId="77777777" w:rsidTr="008B75C2">
        <w:trPr>
          <w:trHeight w:val="450"/>
          <w:tblHeader/>
        </w:trPr>
        <w:tc>
          <w:tcPr>
            <w:tcW w:w="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58FE28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1B35E7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EF8B93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CA6A23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6566B21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87D1F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C4E794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F4E007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43160E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025F" w:rsidRPr="00281E7D" w14:paraId="6E1ADA3B" w14:textId="77777777" w:rsidTr="008B75C2">
        <w:trPr>
          <w:trHeight w:val="450"/>
          <w:tblHeader/>
        </w:trPr>
        <w:tc>
          <w:tcPr>
            <w:tcW w:w="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527558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6C9108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48E22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DB154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18AA78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50BE52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A22C06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7FD306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CF55C9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025F" w:rsidRPr="00281E7D" w14:paraId="385474EB" w14:textId="77777777" w:rsidTr="00BE6E5A">
        <w:trPr>
          <w:trHeight w:val="2010"/>
          <w:tblHeader/>
        </w:trPr>
        <w:tc>
          <w:tcPr>
            <w:tcW w:w="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32FDF3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51824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BBCDC8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D24E0B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108D469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C9A6DF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1393FA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B20A4EE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640066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1CE5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8735" w14:textId="77777777" w:rsidR="005F6F9C" w:rsidRPr="002A7C24" w:rsidRDefault="005F6F9C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A7C2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91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7CEC93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8C8197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B1626E7" w14:textId="77777777" w:rsidR="0030025F" w:rsidRPr="0030025F" w:rsidRDefault="0030025F" w:rsidP="0030025F">
      <w:pPr>
        <w:spacing w:after="0" w:line="240" w:lineRule="auto"/>
        <w:rPr>
          <w:sz w:val="2"/>
          <w:szCs w:val="2"/>
        </w:rPr>
      </w:pPr>
    </w:p>
    <w:tbl>
      <w:tblPr>
        <w:tblW w:w="4984" w:type="pct"/>
        <w:jc w:val="center"/>
        <w:tblLayout w:type="fixed"/>
        <w:tblLook w:val="04A0" w:firstRow="1" w:lastRow="0" w:firstColumn="1" w:lastColumn="0" w:noHBand="0" w:noVBand="1"/>
      </w:tblPr>
      <w:tblGrid>
        <w:gridCol w:w="556"/>
        <w:gridCol w:w="2430"/>
        <w:gridCol w:w="850"/>
        <w:gridCol w:w="1682"/>
        <w:gridCol w:w="1152"/>
        <w:gridCol w:w="850"/>
        <w:gridCol w:w="708"/>
        <w:gridCol w:w="853"/>
        <w:gridCol w:w="850"/>
        <w:gridCol w:w="853"/>
        <w:gridCol w:w="716"/>
        <w:gridCol w:w="1529"/>
        <w:gridCol w:w="1474"/>
      </w:tblGrid>
      <w:tr w:rsidR="005F6F9C" w:rsidRPr="00B528CA" w14:paraId="38A23296" w14:textId="77777777" w:rsidTr="00407F1A">
        <w:trPr>
          <w:trHeight w:val="81"/>
          <w:tblHeader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BDF22FE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A4E3127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C09EEE" w14:textId="77777777"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C9DCA62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9D4BD" w14:textId="77777777" w:rsidR="005F6F9C" w:rsidRPr="00B528CA" w:rsidRDefault="005F6F9C" w:rsidP="00394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31326E9" w14:textId="77777777"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0C880BA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6FF2F5F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6C91425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16B7F7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19C677B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83AB120" w14:textId="77777777"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EA9F17D" w14:textId="77777777"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77051" w:rsidRPr="00B528CA" w14:paraId="0710245B" w14:textId="77777777" w:rsidTr="00407F1A">
        <w:trPr>
          <w:trHeight w:val="97"/>
          <w:jc w:val="center"/>
        </w:trPr>
        <w:tc>
          <w:tcPr>
            <w:tcW w:w="19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7B66BB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3620DD4A" w14:textId="77777777" w:rsidR="00F77051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01. </w:t>
            </w:r>
          </w:p>
          <w:p w14:paraId="25D6330E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степени пожарной безопасности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16B64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31A3DD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8022C" w14:textId="1A89B2E2" w:rsidR="00F77051" w:rsidRPr="00F77051" w:rsidRDefault="00F77051" w:rsidP="00F770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7FDE4" w14:textId="321D22CD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43FE9A" w14:textId="26AA37BE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B2D92" w14:textId="26FF529A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FE26C" w14:textId="15FA87A1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E45C3" w14:textId="605D2EBA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4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45D8" w14:textId="4D23424C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F60FD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07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488481" w14:textId="51754B8D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Повышение степени пожарной защищенности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</w:t>
            </w:r>
            <w:r w:rsidR="00BE6E5A" w:rsidRPr="00BE6E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образования, по отношению к базовому периоду                                                               Снижение доли погибших и травмированных людей на пожарах, произошедших на территории 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городского округа Фрязино от общего числа погибших и травмированных людей на территории муниципального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</w:t>
            </w:r>
            <w:r w:rsidR="002A7C24" w:rsidRPr="002A7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до 88%.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Уменьшение количества пожаров на 100 тысяч человек населения, проживающего на территории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муниципального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</w:t>
            </w:r>
            <w:r w:rsidR="002A7C24" w:rsidRPr="002A7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50%</w:t>
            </w:r>
          </w:p>
        </w:tc>
      </w:tr>
      <w:tr w:rsidR="00F77051" w:rsidRPr="00B528CA" w14:paraId="0E1A7433" w14:textId="77777777" w:rsidTr="00407F1A">
        <w:trPr>
          <w:trHeight w:val="3964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4F6238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2D77C9CC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6D93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C991C6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A0596" w14:textId="6052203E" w:rsidR="00F77051" w:rsidRPr="00F77051" w:rsidRDefault="00F77051" w:rsidP="00F770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52F3A" w14:textId="61EE8389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516E7C" w14:textId="25A8A7B0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8372D" w14:textId="73FBECFC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9B906" w14:textId="27C2B86E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C08CD" w14:textId="0E04277D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A705A" w14:textId="4BFE1F7F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4D1EF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14:paraId="5DD6A23A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7051" w:rsidRPr="00B528CA" w14:paraId="3957B314" w14:textId="77777777" w:rsidTr="00407F1A">
        <w:trPr>
          <w:trHeight w:val="945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E875F0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1C012E83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2583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60F31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1CDB3" w14:textId="0B347716" w:rsidR="00F77051" w:rsidRPr="00F77051" w:rsidRDefault="00F77051" w:rsidP="00F770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D3275" w14:textId="232AC45E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857198" w14:textId="5CB809DC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3ABD0" w14:textId="2BD6330C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30B00" w14:textId="33060712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9E0EF" w14:textId="76F49E00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6F3D0" w14:textId="396D59B6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04434E1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0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3AD45B2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7051" w:rsidRPr="00B528CA" w14:paraId="4489AECE" w14:textId="77777777" w:rsidTr="00407F1A">
        <w:trPr>
          <w:trHeight w:val="2679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7DE054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1C13DD18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5AED2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0849A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11BC" w14:textId="277E3AB4" w:rsidR="00F77051" w:rsidRPr="00F77051" w:rsidRDefault="00F77051" w:rsidP="00F770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15B00" w14:textId="55607892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1CD2A9" w14:textId="67037BD0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4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A780F" w14:textId="40FA24B0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3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CA90C" w14:textId="54EF3E97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4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E03C8" w14:textId="4D4BC3C4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47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3E200" w14:textId="5D2E268F" w:rsidR="00F77051" w:rsidRPr="00F77051" w:rsidRDefault="00F77051" w:rsidP="00F770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0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527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14:paraId="62020BBD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50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3894787" w14:textId="77777777" w:rsidR="00F77051" w:rsidRPr="00B528CA" w:rsidRDefault="00F77051" w:rsidP="00F77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17EC496B" w14:textId="77777777" w:rsidTr="00407F1A">
        <w:trPr>
          <w:trHeight w:val="1148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3E77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440E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Оказание поддержки общественным объединениям пожарной охраны, социальное и экономическое стимулирование участия граждан и организаций в добровольной пожарной охране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BF65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6B94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DD54B" w14:textId="77777777"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808D" w14:textId="55EDADB1" w:rsidR="005F6F9C" w:rsidRPr="00B528CA" w:rsidRDefault="005F6F9C" w:rsidP="00F770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C870D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D1CB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E2AF2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435C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ED1CD" w14:textId="7AB77F5A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373D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                  в том числе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0258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79A5B349" w14:textId="77777777" w:rsidTr="00BE6E5A">
        <w:trPr>
          <w:trHeight w:val="968"/>
          <w:jc w:val="center"/>
        </w:trPr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4923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7B78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9956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49F8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7D59A" w14:textId="77777777"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A688F" w14:textId="373F0A92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1A34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C1814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49348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2E6BB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68E6" w14:textId="53B98525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73F0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87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59899DA7" w14:textId="77777777" w:rsidTr="00407F1A">
        <w:trPr>
          <w:trHeight w:val="390"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64DBE85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008A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Содержание пожарных гидрантов, обеспечение их исправного состояния 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 готовности к забору воды в любое время года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7964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D346E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62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01257E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08423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Филиал МУП ЩМР "Межрайонный Щёлковский 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Водоканал"-"Водоканал городского округа Фрязино"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02F76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5F559FDE" w14:textId="77777777" w:rsidTr="00407F1A">
        <w:trPr>
          <w:trHeight w:val="1360"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1FD1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6302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Содержание пожарных водоемов и создание условий для забора воды из них в любое время года (обустройство подъездов с площадками с твердым покрытием для установки пожарных автомобилей)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1D368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8201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62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82D323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AD0F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СНТ «ВОСХОД»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5E5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7A741BFA" w14:textId="77777777" w:rsidTr="00407F1A">
        <w:trPr>
          <w:trHeight w:val="1360"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3024E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C517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4.  Установка и содержание автономных дымовых пожарных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извещателей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местах проживания многодетных семей и семей, находящихся в трудной жизненной ситуации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D0D2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D83D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2C5F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AFAC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Щелковское отделение Московского областного отделения ВДПО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2611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1583" w:rsidRPr="00B528CA" w14:paraId="127F800F" w14:textId="77777777" w:rsidTr="00BE6E5A">
        <w:trPr>
          <w:trHeight w:val="983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2377C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77F03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096AB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EC46" w14:textId="77777777" w:rsidR="00C31583" w:rsidRPr="00B528CA" w:rsidRDefault="00C31583" w:rsidP="00BE6E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E4FE38" w14:textId="3DB6B5BA" w:rsidR="00C31583" w:rsidRPr="00C31583" w:rsidRDefault="00C31583" w:rsidP="00C31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5415" w14:textId="67D1BB8C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63C6" w14:textId="5E30FE57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CF7AFA" w14:textId="70AFE3FE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D7D59" w14:textId="40F039C2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7F79" w14:textId="121B7A6F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0B03" w14:textId="57FBFF4A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C6BED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округа Фрязино 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523E9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Обеспеченность содержание средствами пожарной безопасности, в том числе пожарными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извещателями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датчиками</w:t>
            </w:r>
          </w:p>
        </w:tc>
      </w:tr>
      <w:tr w:rsidR="00C31583" w:rsidRPr="00B528CA" w14:paraId="3F3AC1FC" w14:textId="77777777" w:rsidTr="00407F1A">
        <w:trPr>
          <w:trHeight w:val="76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0606DD5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24890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A164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A5470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B64818" w14:textId="77777777" w:rsidR="00C31583" w:rsidRPr="00C31583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F8A0C7" w14:textId="72EF1B80" w:rsidR="00C31583" w:rsidRPr="00C31583" w:rsidRDefault="00C31583" w:rsidP="00C31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3CC6E3" w14:textId="24694A62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A6CF13" w14:textId="10B95722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62F938" w14:textId="7703C7F9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DA12" w14:textId="29FE6AD5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C0C7" w14:textId="7F5B4663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AB95CC6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8E089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1583" w:rsidRPr="00B528CA" w14:paraId="3592846B" w14:textId="77777777" w:rsidTr="00407F1A">
        <w:trPr>
          <w:trHeight w:val="76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4C30AEB2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CDD1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74A9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657E8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F7280A" w14:textId="6EE934DF" w:rsidR="00C31583" w:rsidRPr="00C31583" w:rsidRDefault="00C31583" w:rsidP="00C31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6C7C96B" w14:textId="6AE76796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86FA25" w14:textId="5701FC1A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A3722F9" w14:textId="3A8085E7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04599E0" w14:textId="1505EDD1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D0408" w14:textId="37A62505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0A90E" w14:textId="6B1D4EDB" w:rsidR="00C31583" w:rsidRPr="00C31583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5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57626B7B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2F03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1583" w:rsidRPr="00B528CA" w14:paraId="48704622" w14:textId="77777777" w:rsidTr="00407F1A">
        <w:trPr>
          <w:trHeight w:val="1530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50EEE04D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C53B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71C8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B730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36262" w14:textId="7777777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7424169" w14:textId="5CF2F23D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D443FE" w14:textId="1B44D862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1414203" w14:textId="68BBE5A0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F8E45A7" w14:textId="41985A12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130C56" w14:textId="5DB6F6A3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CEBAD" w14:textId="329C996E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17A1AAC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учреждения культуры, спорта  и молодежной политики городского округа Фрязино, в том числе: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E159F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1583" w:rsidRPr="00B528CA" w14:paraId="6231CC22" w14:textId="77777777" w:rsidTr="00407F1A">
        <w:trPr>
          <w:trHeight w:val="752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63F6A3C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3825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ADB3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5FBB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64925" w14:textId="7777777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88103D5" w14:textId="2E0A81FD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7CD1BA" w14:textId="2C19F6A6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786B41E" w14:textId="629D4091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5B8E427" w14:textId="5EDE17EF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156C62" w14:textId="52EC4B19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B8A1" w14:textId="6E17231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716C7D6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а) учреждения дополнительного образования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D444A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1583" w:rsidRPr="00B528CA" w14:paraId="3C0D75E3" w14:textId="77777777" w:rsidTr="00407F1A">
        <w:trPr>
          <w:trHeight w:val="551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2B711AEE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E97D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2FC3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0D07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5A06E" w14:textId="7777777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5A88276" w14:textId="0D628B63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CA1D549" w14:textId="004DA16E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7804B5B" w14:textId="72AAD714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FD7A306" w14:textId="5F02BDA8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E95E329" w14:textId="3FE7E04B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7388EC2" w14:textId="04D72B1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527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FC993DA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б) учреждения культуры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9D0D5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1583" w:rsidRPr="00B528CA" w14:paraId="712308DD" w14:textId="77777777" w:rsidTr="00407F1A">
        <w:trPr>
          <w:trHeight w:val="852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6B705EA1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262C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3E2C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162B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956F3" w14:textId="7777777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7196E42" w14:textId="40068B42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A7CCD7" w14:textId="237DECBD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6A3F68" w14:textId="7A8158AA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0F3075" w14:textId="05374A3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C2AA68" w14:textId="2FF5055F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103093" w14:textId="3FA9207B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4343F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в) учреждения физической культуры и спорта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51B3E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1583" w:rsidRPr="00B528CA" w14:paraId="2F2C44AF" w14:textId="77777777" w:rsidTr="00407F1A">
        <w:trPr>
          <w:trHeight w:val="368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68180357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0096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6E7A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456B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6E086" w14:textId="7777777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307FE6" w14:textId="51FFD534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60E9" w14:textId="330ADB79" w:rsidR="00C31583" w:rsidRPr="005E70F5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DB9FD" w14:textId="0800C706" w:rsidR="00C31583" w:rsidRPr="005E70F5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F59A" w14:textId="4600CD79" w:rsidR="00C31583" w:rsidRPr="005E70F5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EF4DB" w14:textId="10F318E9" w:rsidR="00C31583" w:rsidRPr="005E70F5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43C37" w14:textId="400DEAE7" w:rsidR="00C31583" w:rsidRPr="005E70F5" w:rsidRDefault="00C31583" w:rsidP="00C315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6EED5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г) молодежный центр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4DF4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1583" w:rsidRPr="00B528CA" w14:paraId="175166C1" w14:textId="77777777" w:rsidTr="00407F1A">
        <w:trPr>
          <w:trHeight w:val="367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5053CC82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7663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81AA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3E76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EF754" w14:textId="77777777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932FC6" w14:textId="2E30F41B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CAC19" w14:textId="65B5442A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32DF2" w14:textId="3878A729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8836" w14:textId="45C962F8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45DA7" w14:textId="7F346C45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9A7EE" w14:textId="0F442821" w:rsidR="00C31583" w:rsidRPr="005E70F5" w:rsidRDefault="00C31583" w:rsidP="00C31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549E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г.Фрязино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EE50" w14:textId="77777777" w:rsidR="00C31583" w:rsidRPr="00B528CA" w:rsidRDefault="00C31583" w:rsidP="00C31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32E" w:rsidRPr="00B528CA" w14:paraId="034C055D" w14:textId="77777777" w:rsidTr="00407F1A">
        <w:trPr>
          <w:trHeight w:val="947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8DFBEF9" w14:textId="77777777" w:rsidR="00F5332E" w:rsidRPr="00B528CA" w:rsidRDefault="00F5332E" w:rsidP="00F53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E2D86" w14:textId="77777777" w:rsidR="00F5332E" w:rsidRPr="00B528CA" w:rsidRDefault="00F5332E" w:rsidP="00F53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54A10" w14:textId="77777777" w:rsidR="00F5332E" w:rsidRPr="00B528CA" w:rsidRDefault="00F5332E" w:rsidP="00F53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4698" w14:textId="77777777" w:rsidR="00F5332E" w:rsidRPr="00B528CA" w:rsidRDefault="00F5332E" w:rsidP="00F53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F596" w14:textId="77777777" w:rsidR="00F5332E" w:rsidRPr="005E70F5" w:rsidRDefault="00F5332E" w:rsidP="00F53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5E70F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8393017" w14:textId="35C3C326" w:rsidR="00F5332E" w:rsidRPr="005E70F5" w:rsidRDefault="00F5332E" w:rsidP="00F5332E">
            <w:pPr>
              <w:ind w:left="-132" w:right="-13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F6CFD3" w14:textId="6D62B7C6" w:rsidR="00F5332E" w:rsidRPr="005E70F5" w:rsidRDefault="00F5332E" w:rsidP="00F533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8FB9F4" w14:textId="18CE9686" w:rsidR="00F5332E" w:rsidRPr="005E70F5" w:rsidRDefault="00F5332E" w:rsidP="00F533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DD997D" w14:textId="3B894A9E" w:rsidR="00F5332E" w:rsidRPr="005E70F5" w:rsidRDefault="00F5332E" w:rsidP="00F533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560DB4" w14:textId="358CC6EB" w:rsidR="00F5332E" w:rsidRPr="005E70F5" w:rsidRDefault="00F5332E" w:rsidP="00F533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587C31" w14:textId="4E963104" w:rsidR="00F5332E" w:rsidRPr="005E70F5" w:rsidRDefault="00F5332E" w:rsidP="00F533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0CA160C9" w14:textId="77777777" w:rsidR="00F5332E" w:rsidRPr="00B528CA" w:rsidRDefault="00F5332E" w:rsidP="00F53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в том числе: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AB199" w14:textId="77777777" w:rsidR="00F5332E" w:rsidRPr="00B528CA" w:rsidRDefault="00F5332E" w:rsidP="00F53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Обеспеченность муниципальных учреждений средствами пожаротушения в соответствии с нормами</w:t>
            </w:r>
          </w:p>
        </w:tc>
      </w:tr>
      <w:tr w:rsidR="005E70F5" w:rsidRPr="00B528CA" w14:paraId="57691D1E" w14:textId="77777777" w:rsidTr="00407F1A">
        <w:trPr>
          <w:trHeight w:val="38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6767EE7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2DA6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71FF5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1CE00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A139" w14:textId="77777777" w:rsidR="005E70F5" w:rsidRPr="00B528CA" w:rsidRDefault="005E70F5" w:rsidP="005E70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2E15FF" w14:textId="3DD186CF" w:rsidR="005E70F5" w:rsidRPr="005E70F5" w:rsidRDefault="005E70F5" w:rsidP="005E70F5">
            <w:pPr>
              <w:ind w:left="-133" w:right="-8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0EAF15" w14:textId="2D8ECC94" w:rsidR="005E70F5" w:rsidRPr="005E70F5" w:rsidRDefault="005E70F5" w:rsidP="005E70F5">
            <w:pPr>
              <w:ind w:left="-126" w:right="-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5F6B22" w14:textId="0C7FC711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9DBB2A" w14:textId="520B9D0E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21FC80" w14:textId="49F8D49A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4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E05D7D" w14:textId="44817893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27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66F7DF1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а) дошкольные учреждения городского округа Фрязино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F8F4C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70F5" w:rsidRPr="00B528CA" w14:paraId="54AB0C56" w14:textId="77777777" w:rsidTr="00407F1A">
        <w:trPr>
          <w:trHeight w:val="82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68EDED0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6C660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5319C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CF441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3F80" w14:textId="77777777" w:rsidR="005E70F5" w:rsidRPr="00B528CA" w:rsidRDefault="005E70F5" w:rsidP="005E70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97DBD3" w14:textId="0C4FE6B9" w:rsidR="005E70F5" w:rsidRPr="005E70F5" w:rsidRDefault="005E70F5" w:rsidP="005E70F5">
            <w:pPr>
              <w:ind w:left="-1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D9350D" w14:textId="3C0E6A3C" w:rsidR="005E70F5" w:rsidRPr="005E70F5" w:rsidRDefault="005E70F5" w:rsidP="005E70F5">
            <w:pPr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D4EFE4" w14:textId="12B6C6B3" w:rsidR="005E70F5" w:rsidRPr="005E70F5" w:rsidRDefault="005E70F5" w:rsidP="005E70F5">
            <w:pPr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03D233" w14:textId="323D4878" w:rsidR="005E70F5" w:rsidRPr="005E70F5" w:rsidRDefault="005E70F5" w:rsidP="005E70F5">
            <w:pPr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C1BC" w14:textId="6D014D5D" w:rsidR="005E70F5" w:rsidRPr="005E70F5" w:rsidRDefault="005E70F5" w:rsidP="005E70F5">
            <w:pPr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2B43" w14:textId="6D85BB02" w:rsidR="005E70F5" w:rsidRPr="005E70F5" w:rsidRDefault="005E70F5" w:rsidP="005E70F5">
            <w:pPr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4A951" w14:textId="3BDFE498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</w:t>
            </w:r>
            <w:r w:rsidR="00407F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вательные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учреждения городского округа Фрязино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06B8F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70F5" w:rsidRPr="00B528CA" w14:paraId="61E6F098" w14:textId="77777777" w:rsidTr="00407F1A">
        <w:trPr>
          <w:trHeight w:val="1047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10532B5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72011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35F9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466F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7D3E9" w14:textId="77777777" w:rsidR="005E70F5" w:rsidRPr="00B528CA" w:rsidRDefault="005E70F5" w:rsidP="005E70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6557" w14:textId="2173C3CD" w:rsidR="005E70F5" w:rsidRPr="005E70F5" w:rsidRDefault="005E70F5" w:rsidP="005E70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9052" w14:textId="2566426C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9232" w14:textId="5CA290D5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8465" w14:textId="535B2B0B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F6D3" w14:textId="6F4AEAA2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D836" w14:textId="4364961D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68E78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в) учреждения дополнительного образования городского округа Фрязино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47F5D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1F78BEA2" w14:textId="77777777" w:rsidTr="00407F1A">
        <w:trPr>
          <w:trHeight w:val="1779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A8E0F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CA62B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9759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3A62339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32F3" w14:textId="77777777"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8C76" w14:textId="755007E0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77232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4AE26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B44F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6FFA2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C7E4" w14:textId="1795332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27BB" w14:textId="77777777" w:rsidR="005F6F9C" w:rsidRPr="00B528CA" w:rsidRDefault="005F6F9C" w:rsidP="0039425D"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в том числе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5F09BA" w14:textId="77777777" w:rsidR="005F6F9C" w:rsidRPr="00B528CA" w:rsidRDefault="005F6F9C" w:rsidP="0039425D">
            <w:pPr>
              <w:kinsoku w:val="0"/>
              <w:overflowPunct w:val="0"/>
              <w:autoSpaceDE w:val="0"/>
              <w:autoSpaceDN w:val="0"/>
              <w:adjustRightInd w:val="0"/>
              <w:spacing w:after="0" w:line="221" w:lineRule="exact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Проведение</w:t>
            </w:r>
          </w:p>
          <w:p w14:paraId="0504E16A" w14:textId="77777777" w:rsidR="005F6F9C" w:rsidRPr="00B528CA" w:rsidRDefault="005F6F9C" w:rsidP="0039425D">
            <w:pPr>
              <w:kinsoku w:val="0"/>
              <w:overflowPunct w:val="0"/>
              <w:autoSpaceDE w:val="0"/>
              <w:autoSpaceDN w:val="0"/>
              <w:adjustRightInd w:val="0"/>
              <w:spacing w:after="0" w:line="221" w:lineRule="exact"/>
              <w:ind w:left="39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городских и участие в областных соревнованиях-слетах «Юные друзья пожарных»</w:t>
            </w:r>
          </w:p>
          <w:p w14:paraId="274865DE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7A48645D" w14:textId="77777777" w:rsidTr="00407F1A">
        <w:trPr>
          <w:trHeight w:val="1050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35FD2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3EAD9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97736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0033B4B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09C7" w14:textId="77777777"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F8B4" w14:textId="0DF66C6C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D85A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DA8B3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D90C0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70428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7240F" w14:textId="458178D3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F2FC4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 городского округа Фрязино</w:t>
            </w: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68B81D4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104D558C" w14:textId="77777777" w:rsidTr="00407F1A">
        <w:trPr>
          <w:trHeight w:val="930"/>
          <w:jc w:val="center"/>
        </w:trPr>
        <w:tc>
          <w:tcPr>
            <w:tcW w:w="19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3F44B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8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3CD15E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Дополнительные мероприятия в условиях особого противопожарного режима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38BA4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74FC376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62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5524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7126AA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50067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дополнительных мероприятий в условиях особого противопожарного режима</w:t>
            </w:r>
          </w:p>
        </w:tc>
      </w:tr>
      <w:tr w:rsidR="005F6F9C" w:rsidRPr="00B528CA" w14:paraId="33DCB0FB" w14:textId="77777777" w:rsidTr="00407F1A">
        <w:trPr>
          <w:trHeight w:val="60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D7A58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F581A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7B050A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37D0B4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76B6E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651285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6439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127CD2E7" w14:textId="77777777" w:rsidTr="00407F1A">
        <w:trPr>
          <w:trHeight w:val="965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7E69F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B33DCE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27570053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426A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AA3FD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5DB1EEE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3DD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2BF6749E" w14:textId="77777777" w:rsidTr="00407F1A">
        <w:trPr>
          <w:trHeight w:val="1020"/>
          <w:jc w:val="center"/>
        </w:trPr>
        <w:tc>
          <w:tcPr>
            <w:tcW w:w="19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B3A15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1.8.</w:t>
            </w:r>
          </w:p>
        </w:tc>
        <w:tc>
          <w:tcPr>
            <w:tcW w:w="8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0592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Обеспечение связи и оповещения населения о пожаре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A8CD8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3CE1EC98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62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454E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F5A31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                                   в том числе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7F915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Обеспечение связи и оповещения населения о пожаре</w:t>
            </w:r>
          </w:p>
        </w:tc>
      </w:tr>
      <w:tr w:rsidR="005F6F9C" w:rsidRPr="00B528CA" w14:paraId="7DA681F1" w14:textId="77777777" w:rsidTr="00407F1A">
        <w:trPr>
          <w:trHeight w:val="450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E4A0F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00468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9F5DC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3DC5004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664F2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488B7A4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DF7C0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366D37D2" w14:textId="77777777" w:rsidTr="00407F1A">
        <w:trPr>
          <w:trHeight w:val="1018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7D3F37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30BC7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7DBB8BD4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0395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1CEC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33A7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7EA5B71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70F5" w:rsidRPr="00B528CA" w14:paraId="25645F94" w14:textId="77777777" w:rsidTr="00BE6E5A">
        <w:trPr>
          <w:trHeight w:val="315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7034257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4CF48" w14:textId="77777777" w:rsidR="005E70F5" w:rsidRPr="00BE6E5A" w:rsidRDefault="005E70F5" w:rsidP="00BE6E5A">
            <w:pPr>
              <w:spacing w:after="0" w:line="240" w:lineRule="auto"/>
              <w:ind w:left="-111" w:right="-97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E5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 по Подпрограмме 4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0E888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56820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0384860" w14:textId="18F79006" w:rsidR="005E70F5" w:rsidRPr="00D76ECF" w:rsidRDefault="005E70F5" w:rsidP="005E70F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A3D6E4F" w14:textId="43A4E1E5" w:rsidR="005E70F5" w:rsidRPr="00D76ECF" w:rsidRDefault="005E70F5" w:rsidP="005E70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41BD8199" w14:textId="2E2D6EB9" w:rsidR="005E70F5" w:rsidRPr="00D76ECF" w:rsidRDefault="005E70F5" w:rsidP="005E70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E21AD91" w14:textId="58BF4E3A" w:rsidR="005E70F5" w:rsidRPr="00D76ECF" w:rsidRDefault="005E70F5" w:rsidP="005E70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D0C4522" w14:textId="4085A51C" w:rsidR="005E70F5" w:rsidRPr="00D76ECF" w:rsidRDefault="005E70F5" w:rsidP="005E70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AC4D855" w14:textId="68755A5C" w:rsidR="005E70F5" w:rsidRPr="00D76ECF" w:rsidRDefault="005E70F5" w:rsidP="005E70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CAC0A72" w14:textId="3A938313" w:rsidR="005E70F5" w:rsidRPr="00D76ECF" w:rsidRDefault="005E70F5" w:rsidP="005E70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6E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0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9A1E3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70F5" w:rsidRPr="00B528CA" w14:paraId="73363CF5" w14:textId="77777777" w:rsidTr="00BE6E5A">
        <w:trPr>
          <w:trHeight w:val="780"/>
          <w:jc w:val="center"/>
        </w:trPr>
        <w:tc>
          <w:tcPr>
            <w:tcW w:w="1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6B369A4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BE866E1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DBFCFAF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8F2F7C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F3F5F7"/>
            <w:vAlign w:val="center"/>
            <w:hideMark/>
          </w:tcPr>
          <w:p w14:paraId="2A1D89C1" w14:textId="1D1747D3" w:rsidR="005E70F5" w:rsidRPr="005E70F5" w:rsidRDefault="005E70F5" w:rsidP="005E70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F3F5F7"/>
            <w:vAlign w:val="center"/>
            <w:hideMark/>
          </w:tcPr>
          <w:p w14:paraId="4A3A858F" w14:textId="0E17AC04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3F5F7"/>
            <w:vAlign w:val="center"/>
            <w:hideMark/>
          </w:tcPr>
          <w:p w14:paraId="42228DA0" w14:textId="49772642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5F7"/>
            <w:vAlign w:val="center"/>
            <w:hideMark/>
          </w:tcPr>
          <w:p w14:paraId="42A00253" w14:textId="53177716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5F7"/>
            <w:vAlign w:val="center"/>
            <w:hideMark/>
          </w:tcPr>
          <w:p w14:paraId="0F8603C5" w14:textId="3148009A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5F7"/>
            <w:vAlign w:val="center"/>
            <w:hideMark/>
          </w:tcPr>
          <w:p w14:paraId="234B5956" w14:textId="2239745F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3F5F7"/>
            <w:vAlign w:val="center"/>
            <w:hideMark/>
          </w:tcPr>
          <w:p w14:paraId="1CAEF7A2" w14:textId="4BB9859D" w:rsidR="005E70F5" w:rsidRPr="005E70F5" w:rsidRDefault="005E70F5" w:rsidP="005E70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0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ECEF3" w14:textId="77777777" w:rsidR="005E70F5" w:rsidRPr="00B528CA" w:rsidRDefault="005E70F5" w:rsidP="005E70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2CD6670" w14:textId="77777777" w:rsidR="005F6F9C" w:rsidRDefault="005F6F9C" w:rsidP="00420F5D">
      <w:pPr>
        <w:pStyle w:val="30"/>
        <w:keepNext/>
        <w:keepLines/>
        <w:spacing w:after="300" w:line="240" w:lineRule="auto"/>
        <w:ind w:left="1500"/>
      </w:pPr>
    </w:p>
    <w:p w14:paraId="1CDF8BAA" w14:textId="77777777" w:rsidR="005F6F9C" w:rsidRPr="004E2F49" w:rsidRDefault="005F6F9C" w:rsidP="00420F5D">
      <w:pPr>
        <w:pStyle w:val="30"/>
        <w:keepNext/>
        <w:keepLines/>
        <w:spacing w:after="300" w:line="240" w:lineRule="auto"/>
        <w:ind w:left="1500"/>
        <w:rPr>
          <w:lang w:val="en-US"/>
        </w:rPr>
        <w:sectPr w:rsidR="005F6F9C" w:rsidRPr="004E2F49" w:rsidSect="00C24069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tbl>
      <w:tblPr>
        <w:tblStyle w:val="a3"/>
        <w:tblW w:w="1531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1275"/>
        <w:gridCol w:w="1134"/>
        <w:gridCol w:w="1134"/>
        <w:gridCol w:w="1134"/>
        <w:gridCol w:w="1134"/>
        <w:gridCol w:w="1134"/>
        <w:gridCol w:w="3119"/>
      </w:tblGrid>
      <w:tr w:rsidR="006414A3" w:rsidRPr="00374882" w14:paraId="0B1F6A40" w14:textId="77777777" w:rsidTr="00C4311E">
        <w:trPr>
          <w:trHeight w:val="379"/>
        </w:trPr>
        <w:tc>
          <w:tcPr>
            <w:tcW w:w="15310" w:type="dxa"/>
            <w:gridSpan w:val="8"/>
            <w:tcBorders>
              <w:bottom w:val="single" w:sz="4" w:space="0" w:color="auto"/>
            </w:tcBorders>
            <w:vAlign w:val="center"/>
            <w:hideMark/>
          </w:tcPr>
          <w:p w14:paraId="79C163D2" w14:textId="0BC4615B" w:rsidR="006414A3" w:rsidRPr="005F6BC3" w:rsidRDefault="006414A3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«Паспорт подпрограммы </w:t>
            </w:r>
            <w:r w:rsidRPr="006414A3">
              <w:rPr>
                <w:rFonts w:ascii="Times New Roman" w:hAnsi="Times New Roman" w:cs="Times New Roman"/>
                <w:b/>
                <w:sz w:val="28"/>
                <w:szCs w:val="28"/>
              </w:rPr>
              <w:t>5 «Обеспечение мероприятий гражданской обороны»</w:t>
            </w:r>
          </w:p>
        </w:tc>
      </w:tr>
      <w:tr w:rsidR="006414A3" w:rsidRPr="00374882" w14:paraId="44970854" w14:textId="77777777" w:rsidTr="00C4311E">
        <w:trPr>
          <w:trHeight w:val="173"/>
        </w:trPr>
        <w:tc>
          <w:tcPr>
            <w:tcW w:w="15310" w:type="dxa"/>
            <w:gridSpan w:val="8"/>
            <w:tcBorders>
              <w:top w:val="single" w:sz="4" w:space="0" w:color="auto"/>
            </w:tcBorders>
          </w:tcPr>
          <w:p w14:paraId="4F3BCF93" w14:textId="77777777" w:rsidR="006414A3" w:rsidRPr="00526113" w:rsidRDefault="006414A3" w:rsidP="00C43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113"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6414A3" w:rsidRPr="00374882" w14:paraId="3FA540B9" w14:textId="77777777" w:rsidTr="00C4311E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754C1" w14:textId="77777777" w:rsidR="006414A3" w:rsidRPr="00572B81" w:rsidRDefault="006414A3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B72F1" w14:textId="77777777" w:rsidR="006414A3" w:rsidRPr="00572B81" w:rsidRDefault="006414A3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6414A3" w:rsidRPr="00374882" w14:paraId="5FA6034C" w14:textId="77777777" w:rsidTr="00C4311E">
        <w:trPr>
          <w:trHeight w:val="131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C363" w14:textId="77777777" w:rsidR="006414A3" w:rsidRPr="00AA57DA" w:rsidRDefault="006414A3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8010" w14:textId="77777777" w:rsidR="006414A3" w:rsidRPr="00AA57DA" w:rsidRDefault="006414A3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AA26" w14:textId="77777777" w:rsidR="006414A3" w:rsidRPr="00AA57DA" w:rsidRDefault="006414A3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4076" w14:textId="77777777" w:rsidR="006414A3" w:rsidRPr="00AA57DA" w:rsidRDefault="006414A3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9B61" w14:textId="77777777" w:rsidR="006414A3" w:rsidRPr="00AA57DA" w:rsidRDefault="006414A3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87AA" w14:textId="77777777" w:rsidR="006414A3" w:rsidRPr="00AA57DA" w:rsidRDefault="006414A3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8422" w14:textId="77777777" w:rsidR="006414A3" w:rsidRPr="00AA57DA" w:rsidRDefault="006414A3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0475" w14:textId="77777777" w:rsidR="006414A3" w:rsidRPr="00AA57DA" w:rsidRDefault="006414A3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560FBC" w:rsidRPr="00374882" w14:paraId="4B3823E7" w14:textId="77777777" w:rsidTr="00E04EE8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ED9721E" w14:textId="77777777" w:rsidR="00560FBC" w:rsidRPr="00E04EE8" w:rsidRDefault="00560FBC" w:rsidP="00560FBC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6FBDE3C" w14:textId="347F1CCD" w:rsidR="00560FBC" w:rsidRPr="00E04EE8" w:rsidRDefault="00560FBC" w:rsidP="00560F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7898F05" w14:textId="29DAA158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34089F6" w14:textId="310D17F5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DF95F5C" w14:textId="2A7AD58D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2CC20B7" w14:textId="75BD8A98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C0FF396" w14:textId="1CC14CEA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7292" w14:textId="77777777" w:rsidR="00560FBC" w:rsidRPr="00AA57DA" w:rsidRDefault="00560FBC" w:rsidP="00560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6414A3" w:rsidRPr="00374882" w14:paraId="543D8B4C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3F17" w14:textId="77777777" w:rsidR="006414A3" w:rsidRPr="00AA57DA" w:rsidRDefault="006414A3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3DF5" w14:textId="77777777" w:rsidR="006414A3" w:rsidRPr="00AA57DA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A95B" w14:textId="77777777" w:rsidR="006414A3" w:rsidRPr="00AA57DA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0197" w14:textId="77777777" w:rsidR="006414A3" w:rsidRPr="00AA57DA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EFAC" w14:textId="77777777" w:rsidR="006414A3" w:rsidRPr="00AA57DA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7007" w14:textId="77777777" w:rsidR="006414A3" w:rsidRPr="00AA57DA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8E83" w14:textId="77777777" w:rsidR="006414A3" w:rsidRPr="00AA57DA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2CDA" w14:textId="77777777" w:rsidR="006414A3" w:rsidRPr="00AA57DA" w:rsidRDefault="006414A3" w:rsidP="00C43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92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6414A3" w:rsidRPr="00374882" w14:paraId="5889FB12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D639" w14:textId="77777777" w:rsidR="006414A3" w:rsidRPr="00AA57DA" w:rsidRDefault="006414A3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2CF6" w14:textId="77777777" w:rsidR="006414A3" w:rsidRPr="003F719C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B48F" w14:textId="77777777" w:rsidR="006414A3" w:rsidRPr="003F719C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8799" w14:textId="77777777" w:rsidR="006414A3" w:rsidRPr="003F719C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D485" w14:textId="77777777" w:rsidR="006414A3" w:rsidRPr="003F719C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C748" w14:textId="77777777" w:rsidR="006414A3" w:rsidRPr="003F719C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149C" w14:textId="77777777" w:rsidR="006414A3" w:rsidRPr="003F719C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07D76" w14:textId="77777777" w:rsidR="006414A3" w:rsidRPr="003F719C" w:rsidRDefault="006414A3" w:rsidP="00C431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  <w:tr w:rsidR="00560FBC" w:rsidRPr="00374882" w14:paraId="4AD6A97B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CE43" w14:textId="77777777" w:rsidR="00560FBC" w:rsidRPr="00AA57DA" w:rsidRDefault="00560FBC" w:rsidP="00560FBC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A951" w14:textId="45B6E9C9" w:rsidR="00560FBC" w:rsidRPr="00AA57DA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857C" w14:textId="762AEA63" w:rsidR="00560FBC" w:rsidRPr="00AA57DA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9F98" w14:textId="20FD8BAA" w:rsidR="00560FBC" w:rsidRPr="00AA57DA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50E0" w14:textId="7260FCC8" w:rsidR="00560FBC" w:rsidRPr="00AA57DA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863A" w14:textId="423F921F" w:rsidR="00560FBC" w:rsidRPr="00AA57DA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4BA5" w14:textId="6927A58E" w:rsidR="00560FBC" w:rsidRPr="00AA57DA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B3FC" w14:textId="77777777" w:rsidR="00560FBC" w:rsidRPr="00AA57DA" w:rsidRDefault="00560FBC" w:rsidP="00560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92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60FBC" w:rsidRPr="00374882" w14:paraId="1D0B88B7" w14:textId="77777777" w:rsidTr="00E04EE8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830B2D8" w14:textId="77777777" w:rsidR="00560FBC" w:rsidRPr="00E04EE8" w:rsidRDefault="00560FBC" w:rsidP="00560FBC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F49D62B" w14:textId="07F9C75C" w:rsidR="00560FBC" w:rsidRPr="00E04EE8" w:rsidRDefault="00560FBC" w:rsidP="00560F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EAA1751" w14:textId="209F0614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E4D8D9D" w14:textId="478EF146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03E9E5E" w14:textId="71532956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D4E7049" w14:textId="410F9770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5368F31" w14:textId="1BEB92BE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200924" w14:textId="77777777" w:rsidR="00560FBC" w:rsidRPr="00AA57DA" w:rsidRDefault="00560FBC" w:rsidP="00560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38C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6414A3" w:rsidRPr="00374882" w14:paraId="1F011C17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97C4" w14:textId="77777777" w:rsidR="006414A3" w:rsidRPr="00AA57DA" w:rsidRDefault="006414A3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1864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742A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662C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63A7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C3F3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29A8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FC68E" w14:textId="77777777" w:rsidR="006414A3" w:rsidRPr="00AA57DA" w:rsidRDefault="006414A3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4A3" w:rsidRPr="00374882" w14:paraId="1F54913F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646B" w14:textId="77777777" w:rsidR="006414A3" w:rsidRPr="00AA57DA" w:rsidRDefault="006414A3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09FA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A2FF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EF0D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741A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F3FF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3C59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23CE" w14:textId="77777777" w:rsidR="006414A3" w:rsidRPr="00AA57DA" w:rsidRDefault="006414A3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FBC" w:rsidRPr="00374882" w14:paraId="3F85FBBA" w14:textId="77777777" w:rsidTr="006414A3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D7A9" w14:textId="77777777" w:rsidR="00560FBC" w:rsidRPr="00AA57DA" w:rsidRDefault="00560FBC" w:rsidP="00560FBC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22397" w14:textId="79B491DE" w:rsidR="00560FBC" w:rsidRPr="00C616C6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56B6" w14:textId="62AB2F30" w:rsidR="00560FBC" w:rsidRPr="00C616C6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4B86" w14:textId="56BA745A" w:rsidR="00560FBC" w:rsidRPr="00C616C6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9317D" w14:textId="28F58624" w:rsidR="00560FBC" w:rsidRPr="00C616C6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7222" w14:textId="0A548098" w:rsidR="00560FBC" w:rsidRPr="00C616C6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36794" w14:textId="394198DF" w:rsidR="00560FBC" w:rsidRPr="00C616C6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81D1" w14:textId="77777777" w:rsidR="00560FBC" w:rsidRPr="00AA57DA" w:rsidRDefault="00560FBC" w:rsidP="00560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FBC" w:rsidRPr="00374882" w14:paraId="066CD908" w14:textId="77777777" w:rsidTr="00E04EE8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216EF61" w14:textId="77777777" w:rsidR="00560FBC" w:rsidRPr="00E04EE8" w:rsidRDefault="00560FBC" w:rsidP="00560FBC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4EA29CB" w14:textId="502BCCFD" w:rsidR="00560FBC" w:rsidRPr="00E04EE8" w:rsidRDefault="00560FBC" w:rsidP="00560F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76520425" w14:textId="7CDDEAF8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4375F082" w14:textId="63E578DB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E9888D0" w14:textId="2525B737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5CC56861" w14:textId="1EC95608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1C4242C2" w14:textId="7DEF2674" w:rsidR="00560FBC" w:rsidRPr="00E04EE8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E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C712" w14:textId="77777777" w:rsidR="00560FBC" w:rsidRPr="00AA57DA" w:rsidRDefault="00560FBC" w:rsidP="00560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38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6414A3" w:rsidRPr="00374882" w14:paraId="573A1EE4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B311" w14:textId="77777777" w:rsidR="006414A3" w:rsidRDefault="006414A3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5EA1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1CF4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AE01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255BE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0641F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A3C0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AFDB" w14:textId="77777777" w:rsidR="006414A3" w:rsidRPr="00D9038C" w:rsidRDefault="006414A3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4A3" w:rsidRPr="00374882" w14:paraId="7F6C281B" w14:textId="77777777" w:rsidTr="00C4311E">
        <w:trPr>
          <w:trHeight w:val="56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E71B" w14:textId="77777777" w:rsidR="006414A3" w:rsidRDefault="006414A3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E9E6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6F666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7525D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F932E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DF394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61A27" w14:textId="77777777" w:rsidR="006414A3" w:rsidRPr="00572B81" w:rsidRDefault="006414A3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3C82" w14:textId="77777777" w:rsidR="006414A3" w:rsidRPr="00D9038C" w:rsidRDefault="006414A3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FBC" w:rsidRPr="00374882" w14:paraId="40D166D2" w14:textId="77777777" w:rsidTr="00C4311E">
        <w:trPr>
          <w:trHeight w:val="43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8EB0" w14:textId="77777777" w:rsidR="00560FBC" w:rsidRPr="00AA57DA" w:rsidRDefault="00560FBC" w:rsidP="00560FBC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F1F2" w14:textId="2773DD74" w:rsidR="00560FBC" w:rsidRPr="00572B81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9C12" w14:textId="54939696" w:rsidR="00560FBC" w:rsidRPr="003E09E7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1922" w14:textId="7CC69B64" w:rsidR="00560FBC" w:rsidRPr="003E09E7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08D8" w14:textId="5B17DADF" w:rsidR="00560FBC" w:rsidRPr="003E09E7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F1A0" w14:textId="258BC3A6" w:rsidR="00560FBC" w:rsidRPr="003E09E7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78F2" w14:textId="3305A471" w:rsidR="00560FBC" w:rsidRPr="003E09E7" w:rsidRDefault="00560FBC" w:rsidP="00560FBC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F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8C05" w14:textId="77777777" w:rsidR="00560FBC" w:rsidRPr="00AA57DA" w:rsidRDefault="00560FBC" w:rsidP="00560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3"/>
    </w:tbl>
    <w:p w14:paraId="4EBA5A6C" w14:textId="77777777" w:rsidR="00420F5D" w:rsidRDefault="00420F5D" w:rsidP="00420F5D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tbl>
      <w:tblPr>
        <w:tblOverlap w:val="never"/>
        <w:tblW w:w="15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232"/>
        <w:gridCol w:w="871"/>
        <w:gridCol w:w="1879"/>
        <w:gridCol w:w="1368"/>
        <w:gridCol w:w="846"/>
        <w:gridCol w:w="713"/>
        <w:gridCol w:w="706"/>
        <w:gridCol w:w="709"/>
        <w:gridCol w:w="706"/>
        <w:gridCol w:w="724"/>
        <w:gridCol w:w="1994"/>
        <w:gridCol w:w="2102"/>
      </w:tblGrid>
      <w:tr w:rsidR="00BE6E5A" w14:paraId="2F4C0515" w14:textId="77777777" w:rsidTr="00F949E1">
        <w:trPr>
          <w:trHeight w:hRule="exact" w:val="684"/>
          <w:jc w:val="center"/>
        </w:trPr>
        <w:tc>
          <w:tcPr>
            <w:tcW w:w="1541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73E1DE" w14:textId="77777777" w:rsidR="00D76ECF" w:rsidRDefault="00BE6E5A" w:rsidP="00BE6E5A">
            <w:pPr>
              <w:pStyle w:val="a8"/>
              <w:rPr>
                <w:b/>
                <w:sz w:val="28"/>
                <w:szCs w:val="28"/>
              </w:rPr>
            </w:pPr>
            <w:bookmarkStart w:id="4" w:name="bookmark42"/>
            <w:r w:rsidRPr="00BE6E5A">
              <w:rPr>
                <w:b/>
                <w:sz w:val="28"/>
                <w:szCs w:val="28"/>
              </w:rPr>
              <w:lastRenderedPageBreak/>
              <w:t xml:space="preserve">Перечень мероприятий подпрограммы 5 </w:t>
            </w:r>
          </w:p>
          <w:p w14:paraId="7D227E16" w14:textId="7B25EFF7" w:rsidR="00BE6E5A" w:rsidRPr="00BE6E5A" w:rsidRDefault="00BE6E5A" w:rsidP="00BE6E5A">
            <w:pPr>
              <w:pStyle w:val="a8"/>
              <w:rPr>
                <w:b/>
                <w:sz w:val="28"/>
                <w:szCs w:val="28"/>
              </w:rPr>
            </w:pPr>
            <w:r w:rsidRPr="00BE6E5A">
              <w:rPr>
                <w:b/>
                <w:sz w:val="28"/>
                <w:szCs w:val="28"/>
              </w:rPr>
              <w:t>«Обеспечение мероприятий гражданской обороны»</w:t>
            </w:r>
            <w:bookmarkEnd w:id="4"/>
          </w:p>
        </w:tc>
      </w:tr>
      <w:tr w:rsidR="00420F5D" w14:paraId="7D32007A" w14:textId="77777777" w:rsidTr="00D76ECF">
        <w:trPr>
          <w:trHeight w:hRule="exact" w:val="71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4D7B47AC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D795FB7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Мероприятия программы/</w:t>
            </w:r>
            <w:proofErr w:type="spellStart"/>
            <w:r w:rsidRPr="00E04EE8">
              <w:rPr>
                <w:b/>
                <w:sz w:val="20"/>
                <w:szCs w:val="20"/>
              </w:rPr>
              <w:t>подпрограм</w:t>
            </w:r>
            <w:proofErr w:type="spellEnd"/>
            <w:r w:rsidRPr="00E04EE8">
              <w:rPr>
                <w:b/>
                <w:sz w:val="20"/>
                <w:szCs w:val="20"/>
              </w:rPr>
              <w:t xml:space="preserve"> мы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45994E0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 xml:space="preserve">Сроки </w:t>
            </w:r>
            <w:proofErr w:type="spellStart"/>
            <w:r w:rsidRPr="00E04EE8">
              <w:rPr>
                <w:b/>
                <w:sz w:val="20"/>
                <w:szCs w:val="20"/>
              </w:rPr>
              <w:t>исполн</w:t>
            </w:r>
            <w:proofErr w:type="spellEnd"/>
            <w:r w:rsidRPr="00E04EE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04EE8">
              <w:rPr>
                <w:b/>
                <w:sz w:val="20"/>
                <w:szCs w:val="20"/>
              </w:rPr>
              <w:t>ения</w:t>
            </w:r>
            <w:proofErr w:type="spellEnd"/>
            <w:r w:rsidRPr="00E04EE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04EE8">
              <w:rPr>
                <w:b/>
                <w:sz w:val="20"/>
                <w:szCs w:val="20"/>
              </w:rPr>
              <w:t>меропр</w:t>
            </w:r>
            <w:proofErr w:type="spellEnd"/>
            <w:r w:rsidRPr="00E04EE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04EE8">
              <w:rPr>
                <w:b/>
                <w:sz w:val="20"/>
                <w:szCs w:val="20"/>
              </w:rPr>
              <w:t>иятий</w:t>
            </w:r>
            <w:proofErr w:type="spellEnd"/>
          </w:p>
        </w:tc>
        <w:tc>
          <w:tcPr>
            <w:tcW w:w="187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BB0FAFC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4F999CCB" w14:textId="1C721F95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 xml:space="preserve">Объем </w:t>
            </w:r>
            <w:proofErr w:type="spellStart"/>
            <w:r w:rsidRPr="00E04EE8">
              <w:rPr>
                <w:b/>
                <w:sz w:val="20"/>
                <w:szCs w:val="20"/>
              </w:rPr>
              <w:t>финансирова</w:t>
            </w:r>
            <w:proofErr w:type="spellEnd"/>
            <w:r w:rsidRPr="00E04EE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F949E1" w:rsidRPr="00E04EE8">
              <w:rPr>
                <w:b/>
                <w:sz w:val="20"/>
                <w:szCs w:val="20"/>
              </w:rPr>
              <w:t>ния</w:t>
            </w:r>
            <w:proofErr w:type="spellEnd"/>
            <w:r w:rsidRPr="00E04EE8">
              <w:rPr>
                <w:b/>
                <w:sz w:val="20"/>
                <w:szCs w:val="20"/>
              </w:rPr>
              <w:t xml:space="preserve"> мероприятия в году предшествую </w:t>
            </w:r>
            <w:proofErr w:type="spellStart"/>
            <w:r w:rsidRPr="00E04EE8">
              <w:rPr>
                <w:b/>
                <w:sz w:val="20"/>
                <w:szCs w:val="20"/>
              </w:rPr>
              <w:t>щему</w:t>
            </w:r>
            <w:proofErr w:type="spellEnd"/>
            <w:r w:rsidRPr="00E04EE8">
              <w:rPr>
                <w:b/>
                <w:sz w:val="20"/>
                <w:szCs w:val="20"/>
              </w:rPr>
              <w:t xml:space="preserve"> году начала реализации </w:t>
            </w:r>
            <w:proofErr w:type="spellStart"/>
            <w:r w:rsidRPr="00E04EE8">
              <w:rPr>
                <w:b/>
                <w:sz w:val="20"/>
                <w:szCs w:val="20"/>
              </w:rPr>
              <w:t>мун</w:t>
            </w:r>
            <w:proofErr w:type="spellEnd"/>
            <w:r w:rsidRPr="00E04EE8">
              <w:rPr>
                <w:b/>
                <w:sz w:val="20"/>
                <w:szCs w:val="20"/>
              </w:rPr>
              <w:t>. Программы (тыс. руб.)*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320EC57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Всего (тыс. руб.)</w:t>
            </w:r>
          </w:p>
        </w:tc>
        <w:tc>
          <w:tcPr>
            <w:tcW w:w="3558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3117A238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2B7054C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2533555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420F5D" w14:paraId="587A611F" w14:textId="77777777" w:rsidTr="00BE6E5A">
        <w:trPr>
          <w:trHeight w:hRule="exact" w:val="2178"/>
          <w:jc w:val="center"/>
        </w:trPr>
        <w:tc>
          <w:tcPr>
            <w:tcW w:w="562" w:type="dxa"/>
            <w:vMerge/>
            <w:vAlign w:val="center"/>
            <w:hideMark/>
          </w:tcPr>
          <w:p w14:paraId="0249393E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vAlign w:val="center"/>
            <w:hideMark/>
          </w:tcPr>
          <w:p w14:paraId="4E25A8CF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vAlign w:val="center"/>
            <w:hideMark/>
          </w:tcPr>
          <w:p w14:paraId="15C9EA44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7E2CEDBE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8" w:type="dxa"/>
            <w:vMerge/>
            <w:vAlign w:val="center"/>
            <w:hideMark/>
          </w:tcPr>
          <w:p w14:paraId="1CA99753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14:paraId="311F0406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3" w:type="dxa"/>
            <w:vAlign w:val="center"/>
            <w:hideMark/>
          </w:tcPr>
          <w:p w14:paraId="0DEA2EDA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6" w:type="dxa"/>
            <w:vAlign w:val="center"/>
            <w:hideMark/>
          </w:tcPr>
          <w:p w14:paraId="6C141E69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09" w:type="dxa"/>
            <w:vAlign w:val="center"/>
            <w:hideMark/>
          </w:tcPr>
          <w:p w14:paraId="5ADF8B58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706" w:type="dxa"/>
            <w:vAlign w:val="center"/>
            <w:hideMark/>
          </w:tcPr>
          <w:p w14:paraId="4CF189B5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24" w:type="dxa"/>
            <w:vAlign w:val="center"/>
            <w:hideMark/>
          </w:tcPr>
          <w:p w14:paraId="693CBD51" w14:textId="77777777" w:rsidR="00420F5D" w:rsidRPr="00E04EE8" w:rsidRDefault="00420F5D" w:rsidP="00BE6E5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04EE8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994" w:type="dxa"/>
            <w:vMerge/>
            <w:vAlign w:val="center"/>
            <w:hideMark/>
          </w:tcPr>
          <w:p w14:paraId="5A37C116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02" w:type="dxa"/>
            <w:vMerge/>
            <w:vAlign w:val="center"/>
            <w:hideMark/>
          </w:tcPr>
          <w:p w14:paraId="27F76214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14:paraId="69ECC384" w14:textId="77777777" w:rsidR="0039425D" w:rsidRPr="0039425D" w:rsidRDefault="0039425D" w:rsidP="0039425D">
      <w:pPr>
        <w:spacing w:after="0" w:line="240" w:lineRule="auto"/>
        <w:rPr>
          <w:sz w:val="2"/>
          <w:szCs w:val="2"/>
        </w:rPr>
      </w:pPr>
    </w:p>
    <w:tbl>
      <w:tblPr>
        <w:tblOverlap w:val="never"/>
        <w:tblW w:w="154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232"/>
        <w:gridCol w:w="871"/>
        <w:gridCol w:w="1879"/>
        <w:gridCol w:w="1368"/>
        <w:gridCol w:w="846"/>
        <w:gridCol w:w="713"/>
        <w:gridCol w:w="706"/>
        <w:gridCol w:w="709"/>
        <w:gridCol w:w="706"/>
        <w:gridCol w:w="724"/>
        <w:gridCol w:w="1994"/>
        <w:gridCol w:w="2102"/>
      </w:tblGrid>
      <w:tr w:rsidR="00420F5D" w14:paraId="5E076045" w14:textId="77777777" w:rsidTr="0039425D">
        <w:trPr>
          <w:trHeight w:hRule="exact" w:val="259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B159651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346277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2B23C2E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BB9F74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AE110D0" w14:textId="77777777" w:rsidR="00420F5D" w:rsidRDefault="00420F5D" w:rsidP="0039425D">
            <w:pPr>
              <w:pStyle w:val="a8"/>
              <w:ind w:firstLine="6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74ED613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67780ED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199DEC3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703B070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3948B1B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4A98385" w14:textId="77777777" w:rsidR="00420F5D" w:rsidRDefault="00034FDB" w:rsidP="0039425D">
            <w:pPr>
              <w:pStyle w:val="a8"/>
              <w:ind w:right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2750C6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526C08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6D5B8F" w14:paraId="4E88F74E" w14:textId="77777777" w:rsidTr="00034FDB">
        <w:trPr>
          <w:trHeight w:val="392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5C053086" w14:textId="77777777" w:rsidR="006D5B8F" w:rsidRDefault="006D5B8F" w:rsidP="006D5B8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4E236F61" w14:textId="77777777" w:rsidR="006D5B8F" w:rsidRDefault="006D5B8F" w:rsidP="006D5B8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01. </w:t>
            </w:r>
          </w:p>
          <w:p w14:paraId="4074A8E4" w14:textId="77777777" w:rsidR="006D5B8F" w:rsidRDefault="006D5B8F" w:rsidP="006D5B8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накопления, хранения, освежения и обслуживания запасов материально- технических, продовольственных, медицинских и иных средств в целях гражданской обороны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086779D3" w14:textId="28AB6D55" w:rsidR="006D5B8F" w:rsidRDefault="006D5B8F" w:rsidP="006D5B8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B9464F" w14:textId="77777777" w:rsidR="006D5B8F" w:rsidRDefault="006D5B8F" w:rsidP="006D5B8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2CAF015" w14:textId="4F8AE2C7" w:rsidR="006D5B8F" w:rsidRDefault="006D5B8F" w:rsidP="006D5B8F">
            <w:pPr>
              <w:pStyle w:val="a8"/>
              <w:ind w:firstLine="4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E6935FC" w14:textId="678A2DA0" w:rsidR="006D5B8F" w:rsidRDefault="006D5B8F" w:rsidP="006D5B8F">
            <w:pPr>
              <w:pStyle w:val="a8"/>
              <w:ind w:firstLine="16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548F504" w14:textId="562111C6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AEC6694" w14:textId="02A73831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282A95" w14:textId="39968FA5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F688C5" w14:textId="1A4FE522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E9C3F6" w14:textId="1826196F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0F7866" w14:textId="77777777" w:rsidR="006D5B8F" w:rsidRDefault="006D5B8F" w:rsidP="006D5B8F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ADE90" w14:textId="77777777" w:rsidR="006D5B8F" w:rsidRDefault="006D5B8F" w:rsidP="006D5B8F">
            <w:pPr>
              <w:pStyle w:val="a8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процента запасов материально- технических, продовольственных, медицинских и иных средств в целях гражданской обороны</w:t>
            </w:r>
          </w:p>
        </w:tc>
      </w:tr>
      <w:tr w:rsidR="006D5B8F" w14:paraId="21E8B7B9" w14:textId="77777777" w:rsidTr="00034FDB">
        <w:trPr>
          <w:trHeight w:hRule="exact" w:val="1145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  <w:hideMark/>
          </w:tcPr>
          <w:p w14:paraId="77843FA1" w14:textId="77777777" w:rsidR="006D5B8F" w:rsidRDefault="006D5B8F" w:rsidP="006D5B8F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nil"/>
            </w:tcBorders>
            <w:hideMark/>
          </w:tcPr>
          <w:p w14:paraId="2789EA97" w14:textId="77777777" w:rsidR="006D5B8F" w:rsidRDefault="006D5B8F" w:rsidP="006D5B8F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nil"/>
            </w:tcBorders>
            <w:hideMark/>
          </w:tcPr>
          <w:p w14:paraId="70F97A4B" w14:textId="77777777" w:rsidR="006D5B8F" w:rsidRDefault="006D5B8F" w:rsidP="006D5B8F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DD58E7A" w14:textId="77777777" w:rsidR="006D5B8F" w:rsidRDefault="006D5B8F" w:rsidP="006D5B8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4C7A247" w14:textId="7CF5FA73" w:rsidR="006D5B8F" w:rsidRDefault="006D5B8F" w:rsidP="006D5B8F">
            <w:pPr>
              <w:pStyle w:val="a8"/>
              <w:ind w:firstLine="4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9A97455" w14:textId="3C3A86EB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4E0A224" w14:textId="183CDD6B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B920F0" w14:textId="160B2EFA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315335" w14:textId="50BD901C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51DEB0" w14:textId="3E668532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BD8D5E2" w14:textId="5FF6DF9F" w:rsidR="006D5B8F" w:rsidRDefault="006D5B8F" w:rsidP="006D5B8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892380A" w14:textId="77777777" w:rsidR="006D5B8F" w:rsidRDefault="006D5B8F" w:rsidP="006D5B8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C918E" w14:textId="77777777" w:rsidR="006D5B8F" w:rsidRDefault="006D5B8F" w:rsidP="006D5B8F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91C3B" w14:paraId="44FFF1C3" w14:textId="77777777" w:rsidTr="00034FDB">
        <w:trPr>
          <w:trHeight w:hRule="exact" w:val="1861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  <w:hideMark/>
          </w:tcPr>
          <w:p w14:paraId="77DD0474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nil"/>
            </w:tcBorders>
            <w:hideMark/>
          </w:tcPr>
          <w:p w14:paraId="7500C495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nil"/>
            </w:tcBorders>
            <w:hideMark/>
          </w:tcPr>
          <w:p w14:paraId="39827E71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E3987B2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179EEA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385C64" w14:textId="743608D6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3D1296" w14:textId="41F5327E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FEEF6A" w14:textId="4A5418C4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339711" w14:textId="17214A1A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372DAE" w14:textId="5C6C604C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E0697E" w14:textId="42C5F5DC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73BD539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учреждения, в том числе:</w:t>
            </w: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FCC5C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91C3B" w14:paraId="59B02B80" w14:textId="77777777" w:rsidTr="00034FDB">
        <w:trPr>
          <w:trHeight w:hRule="exact" w:val="1164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</w:tcPr>
          <w:p w14:paraId="29EAA7EC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nil"/>
            </w:tcBorders>
          </w:tcPr>
          <w:p w14:paraId="2A38D9A9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nil"/>
            </w:tcBorders>
          </w:tcPr>
          <w:p w14:paraId="6202E276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3B6C04E" w14:textId="77777777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4FC3858" w14:textId="77777777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0A50CC" w14:textId="4A15841A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CA913A" w14:textId="7406EE80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324639" w14:textId="04636FB2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BCBE9D" w14:textId="7C2F630D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E978EF" w14:textId="7E5AE2EF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D131E1" w14:textId="23FA4044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736267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BED8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91C3B" w14:paraId="6A92248A" w14:textId="77777777" w:rsidTr="00F949E1">
        <w:trPr>
          <w:trHeight w:hRule="exact" w:val="1191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681AED5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81CF958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A968840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F5CC94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B60EA0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5BE731" w14:textId="198E43A9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C11F30" w14:textId="345C2B0B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D64CDA" w14:textId="5298E9BA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4F2DEB" w14:textId="1C3D739E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A191B2" w14:textId="362D1E24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5F4749" w14:textId="5F4F6BC9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3E8B78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proofErr w:type="spellStart"/>
            <w:r>
              <w:rPr>
                <w:sz w:val="20"/>
                <w:szCs w:val="20"/>
              </w:rPr>
              <w:t>образо-вания</w:t>
            </w:r>
            <w:proofErr w:type="spellEnd"/>
            <w:r>
              <w:rPr>
                <w:sz w:val="20"/>
                <w:szCs w:val="20"/>
              </w:rPr>
              <w:t xml:space="preserve"> Администрации городского округа Фрязино и </w:t>
            </w:r>
            <w:proofErr w:type="spellStart"/>
            <w:r>
              <w:rPr>
                <w:sz w:val="20"/>
                <w:szCs w:val="20"/>
              </w:rPr>
              <w:t>подведом-ственные</w:t>
            </w:r>
            <w:proofErr w:type="spellEnd"/>
            <w:r>
              <w:rPr>
                <w:sz w:val="20"/>
                <w:szCs w:val="20"/>
              </w:rPr>
              <w:t xml:space="preserve"> учреждения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4D2B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14:paraId="0390ABA3" w14:textId="77777777" w:rsidR="00420F5D" w:rsidRDefault="00420F5D" w:rsidP="00420F5D">
      <w:pPr>
        <w:spacing w:line="1" w:lineRule="exact"/>
        <w:rPr>
          <w:rFonts w:ascii="Arial Unicode MS" w:hAnsi="Arial Unicode MS" w:cs="Arial Unicode MS"/>
          <w:color w:val="000000"/>
          <w:sz w:val="24"/>
          <w:szCs w:val="24"/>
          <w:lang w:bidi="ru-RU"/>
        </w:rPr>
      </w:pPr>
    </w:p>
    <w:tbl>
      <w:tblPr>
        <w:tblOverlap w:val="never"/>
        <w:tblW w:w="1544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2240"/>
        <w:gridCol w:w="868"/>
        <w:gridCol w:w="1881"/>
        <w:gridCol w:w="1363"/>
        <w:gridCol w:w="845"/>
        <w:gridCol w:w="719"/>
        <w:gridCol w:w="708"/>
        <w:gridCol w:w="700"/>
        <w:gridCol w:w="712"/>
        <w:gridCol w:w="728"/>
        <w:gridCol w:w="9"/>
        <w:gridCol w:w="2139"/>
        <w:gridCol w:w="1984"/>
      </w:tblGrid>
      <w:tr w:rsidR="00034FDB" w14:paraId="2A84CE7B" w14:textId="77777777" w:rsidTr="00E74F89">
        <w:trPr>
          <w:trHeight w:hRule="exact" w:val="266"/>
          <w:tblHeader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153619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C94B87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6349D7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14A81A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81D5F9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FA73EA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3DDCA1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45F9CF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8D5490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F1F467" w14:textId="77777777" w:rsidR="00420F5D" w:rsidRDefault="00420F5D" w:rsidP="00034FDB">
            <w:pPr>
              <w:pStyle w:val="a8"/>
              <w:ind w:right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39CFF5" w14:textId="77777777" w:rsidR="00420F5D" w:rsidRDefault="00034FDB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EBE138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D486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E91C3B" w14:paraId="47E122C1" w14:textId="77777777" w:rsidTr="00E74F89">
        <w:trPr>
          <w:trHeight w:val="497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F20832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73132E4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01.01. Создание запасов материально- технических, продовольственных, медицинских и иных средств в целях гражданской обороны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7A2EAA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6B5D27CA" w14:textId="77777777" w:rsidR="00E91C3B" w:rsidRDefault="00E91C3B" w:rsidP="00E91C3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FCC7048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FC7CC2" w14:textId="77777777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4AE908" w14:textId="081A99B8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DAA77A" w14:textId="18E7769F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57EFC6" w14:textId="5DBD2124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9673E6" w14:textId="0161BDB8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E8E080" w14:textId="3672F6CC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F94CD6" w14:textId="1399896C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05B2BD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6E663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уровня запасов до 36% от установленных норм</w:t>
            </w:r>
          </w:p>
        </w:tc>
      </w:tr>
      <w:tr w:rsidR="00E91C3B" w14:paraId="42D7A50E" w14:textId="77777777" w:rsidTr="00E74F89">
        <w:trPr>
          <w:trHeight w:hRule="exact" w:val="1156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2FF2832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B5D716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809476D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05F1AD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151B7E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CC799A" w14:textId="345F31B8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61F810" w14:textId="6CAF0CEB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7665F7" w14:textId="26546039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327AA3" w14:textId="20C7AD14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97AB1C" w14:textId="01218EAC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8C4098" w14:textId="46A6E0B1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296BE84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A9BD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91C3B" w14:paraId="142B4CDF" w14:textId="77777777" w:rsidTr="00E74F89">
        <w:trPr>
          <w:trHeight w:hRule="exact" w:val="716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E3EB6A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3CB3FD6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5CD805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FD82B95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0CBEF5" w14:textId="77777777" w:rsidR="00E91C3B" w:rsidRDefault="00E91C3B" w:rsidP="00E91C3B">
            <w:pPr>
              <w:jc w:val="center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068FF3" w14:textId="1B96074E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CD3A0A" w14:textId="3AEF025A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386687" w14:textId="110CD250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C21B2B" w14:textId="24F855F2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98F718" w14:textId="0BBDE9CF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4C2F94" w14:textId="3EC0E1C2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CCA3521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1032" w14:textId="77777777" w:rsidR="00E91C3B" w:rsidRDefault="00E91C3B" w:rsidP="00E91C3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91C3B" w14:paraId="4C58E2F2" w14:textId="77777777" w:rsidTr="00E74F89">
        <w:trPr>
          <w:trHeight w:val="1401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30C068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5234DD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C2EF61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66480F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E74FE6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F10C56" w14:textId="3ABBB330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731AA8" w14:textId="278B0AD9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D26995" w14:textId="5BEC7D24" w:rsidR="00E91C3B" w:rsidRDefault="00E91C3B" w:rsidP="00E91C3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296F12" w14:textId="321204F8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96B544" w14:textId="01402500" w:rsidR="00E91C3B" w:rsidRDefault="00E91C3B" w:rsidP="00E91C3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B4E699" w14:textId="443E1F82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5FF2D7D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учреждения культуры, спорта и молодежной политики городского округа Фрязино, в том числе: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C6D7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</w:tr>
      <w:tr w:rsidR="00E91C3B" w14:paraId="3410A82D" w14:textId="77777777" w:rsidTr="00E74F89">
        <w:trPr>
          <w:trHeight w:hRule="exact" w:val="716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9074AA4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C71831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F80CDC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6120D8A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9E5B1F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1A94FF" w14:textId="568F94E1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D2C138" w14:textId="474DE38B" w:rsidR="00E91C3B" w:rsidRDefault="00E91C3B" w:rsidP="00E91C3B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4B5F3C" w14:textId="4D6A02A0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9124C3" w14:textId="77A89943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3C2DDF" w14:textId="71686835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B8A677" w14:textId="414ADCFA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FD716FF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учреждения дополнительного образования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A0077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91C3B" w14:paraId="74C4B5F8" w14:textId="77777777" w:rsidTr="00E74F89">
        <w:trPr>
          <w:trHeight w:hRule="exact" w:val="393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E10A31B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F4E3E10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AFE45F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D8F452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219F2B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E402FF" w14:textId="220F7F18" w:rsidR="00E91C3B" w:rsidRDefault="00E91C3B" w:rsidP="00E91C3B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53CA54" w14:textId="4B8BDEF5" w:rsidR="00E91C3B" w:rsidRDefault="00E91C3B" w:rsidP="00E91C3B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85BC40" w14:textId="0BECDDAA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93C4E1" w14:textId="4112757D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F4DF95" w14:textId="2686FE34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203B6" w14:textId="69A70617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4C539E1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учреждения культуры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A41A3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91C3B" w14:paraId="6FA2FAD2" w14:textId="77777777" w:rsidTr="00E74F89">
        <w:trPr>
          <w:trHeight w:hRule="exact" w:val="702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985EE4B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2138F2E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368D30C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752617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42F2B5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65E5FF" w14:textId="1E432381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350BC0" w14:textId="28B0B050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10B3B7" w14:textId="541CC632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CB7422" w14:textId="7D683671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33118B" w14:textId="14076C0F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34EF7E" w14:textId="6F0EB7CB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FD48120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учреждения физической культуры и спорта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A85FC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91C3B" w14:paraId="0DB3BBB3" w14:textId="77777777" w:rsidTr="00E74F89">
        <w:trPr>
          <w:trHeight w:hRule="exact" w:val="365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A7D483E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3495967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FF786F3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60123DE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C9E4C7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5A53B3" w14:textId="04650B52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49D6B7" w14:textId="6B94DE35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BEF869" w14:textId="0CC1726D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4C8406" w14:textId="29FDEF0C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71B6A5" w14:textId="5AE4D8FB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7890F6" w14:textId="734989D0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5E0FFA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г) молодежный центр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79ECC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91C3B" w14:paraId="4191FC99" w14:textId="77777777" w:rsidTr="00E74F89">
        <w:trPr>
          <w:trHeight w:hRule="exact" w:val="1420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346F5D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DA10924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E8996C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7529AED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0E5601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065161" w14:textId="3138C550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6D0188" w14:textId="29E93E07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E08BA9" w14:textId="58E0E38D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5A904A" w14:textId="335BED3D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5E1BB5" w14:textId="378887D5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59CAC4" w14:textId="3BD8E405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FC49D23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proofErr w:type="spellStart"/>
            <w:r>
              <w:rPr>
                <w:sz w:val="20"/>
                <w:szCs w:val="20"/>
              </w:rPr>
              <w:t>образо-вания</w:t>
            </w:r>
            <w:proofErr w:type="spellEnd"/>
            <w:r>
              <w:rPr>
                <w:sz w:val="20"/>
                <w:szCs w:val="20"/>
              </w:rPr>
              <w:t xml:space="preserve"> администрации городского округа Фрязино и </w:t>
            </w:r>
            <w:proofErr w:type="spellStart"/>
            <w:r>
              <w:rPr>
                <w:sz w:val="20"/>
                <w:szCs w:val="20"/>
              </w:rPr>
              <w:t>подведомст</w:t>
            </w:r>
            <w:proofErr w:type="spellEnd"/>
            <w:r>
              <w:rPr>
                <w:sz w:val="20"/>
                <w:szCs w:val="20"/>
              </w:rPr>
              <w:t>-венные учреждения, в том числе: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430C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91C3B" w14:paraId="7BDF1429" w14:textId="77777777" w:rsidTr="00E74F89">
        <w:trPr>
          <w:trHeight w:hRule="exact" w:val="729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894603D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F3CB1CB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67D83FA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CCF62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CB9F9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30FE" w14:textId="2CE75DA7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F4835" w14:textId="0B0C368F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1DB1E" w14:textId="0108D3D8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FDAC6" w14:textId="6B6EF1B9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8C5B4" w14:textId="13D0AE34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57A2F" w14:textId="706C4AD7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3736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дошкольные учреждения городского округа Фрязино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002A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91C3B" w14:paraId="500B12CE" w14:textId="77777777" w:rsidTr="00E74F89">
        <w:trPr>
          <w:trHeight w:hRule="exact" w:val="712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8155EFB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6E9A737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C0AF43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71085B7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6985F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7034A7" w14:textId="1C2B1525" w:rsidR="00E91C3B" w:rsidRDefault="00E91C3B" w:rsidP="00E91C3B">
            <w:pPr>
              <w:pStyle w:val="a8"/>
              <w:ind w:firstLine="3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A0B0BB" w14:textId="3EA39D2C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A8A30B" w14:textId="6E483A81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839DD0" w14:textId="7263E3F3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49EC9D" w14:textId="3EC192C6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06F16B" w14:textId="62E46F7B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668710F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общеобразовательные учреждения городского округа Фрязино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2876" w14:textId="77777777" w:rsidR="00E91C3B" w:rsidRDefault="00E91C3B" w:rsidP="00E91C3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91C3B" w14:paraId="25F34205" w14:textId="77777777" w:rsidTr="00E74F89">
        <w:trPr>
          <w:trHeight w:hRule="exact" w:val="571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DD3DCE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98E0EC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F9BCD1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CD53CD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14A9F3" w14:textId="77777777" w:rsidR="00E91C3B" w:rsidRDefault="00E91C3B" w:rsidP="00E91C3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C8BE3F" w14:textId="4783D8F4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375119" w14:textId="762A6198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2F2098" w14:textId="368F34B9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02525E" w14:textId="5A2FBC01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1EB065" w14:textId="30B7BA2C" w:rsidR="00E91C3B" w:rsidRDefault="00E91C3B" w:rsidP="00E91C3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620123" w14:textId="7D1FD822" w:rsidR="00E91C3B" w:rsidRDefault="00E91C3B" w:rsidP="00E91C3B">
            <w:pPr>
              <w:pStyle w:val="a8"/>
              <w:ind w:firstLine="2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8D26B83" w14:textId="77777777" w:rsidR="00E91C3B" w:rsidRDefault="00E91C3B" w:rsidP="00E91C3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учреждения дополни-тельного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6B96" w14:textId="77777777" w:rsidR="00E91C3B" w:rsidRDefault="00E91C3B" w:rsidP="00E91C3B">
            <w:pPr>
              <w:rPr>
                <w:sz w:val="10"/>
                <w:szCs w:val="10"/>
              </w:rPr>
            </w:pPr>
          </w:p>
        </w:tc>
      </w:tr>
      <w:tr w:rsidR="00034FDB" w14:paraId="6654F616" w14:textId="77777777" w:rsidTr="00E74F89">
        <w:trPr>
          <w:trHeight w:hRule="exact" w:val="471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0387C35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201AE2F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02. Обеспечение готовности защитных сооружений и других объектов гражданской обороны на территории муниципальных образований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5840C01" w14:textId="77777777"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15CD5CC9" w14:textId="77777777"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26D4F95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692C253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735B0AA" w14:textId="5C54C2D0" w:rsidR="00420F5D" w:rsidRDefault="00D4181A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C73151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BBB5CF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93AA7AE" w14:textId="77777777"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3FA430" w14:textId="77777777"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68AA772" w14:textId="07D850E0" w:rsidR="00420F5D" w:rsidRDefault="00D4181A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468A5F" w14:textId="77777777" w:rsidR="00420F5D" w:rsidRDefault="00420F5D" w:rsidP="00034FDB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D371CB4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</w:tr>
      <w:tr w:rsidR="00034FDB" w14:paraId="42F99101" w14:textId="77777777" w:rsidTr="00034FDB">
        <w:trPr>
          <w:trHeight w:val="1504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4719BE2" w14:textId="77777777"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5760A89" w14:textId="77777777"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C7F1704" w14:textId="77777777"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42A2C800" w14:textId="77777777" w:rsidR="00FE311F" w:rsidRDefault="00FE311F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79DF6FC7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0BD025F3" w14:textId="5444A5F8" w:rsidR="00FE311F" w:rsidRDefault="00D4181A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4B4C8A1B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525B1BCD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0C467A31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06CA60CD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1CF05864" w14:textId="75D6234D" w:rsidR="00FE311F" w:rsidRDefault="00D4181A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B7BA57B" w14:textId="77777777" w:rsidR="00FE311F" w:rsidRDefault="00FE311F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883F84" w14:textId="77777777"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420F5D" w14:paraId="6477ADC9" w14:textId="77777777" w:rsidTr="00034FDB">
        <w:trPr>
          <w:trHeight w:val="457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B3CBC56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4121B70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2.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1. Создание и обеспечение готовности сил и средств гражданской обороны муниципального образования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5B37C9E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71C08692" w14:textId="77777777" w:rsidR="00420F5D" w:rsidRDefault="00420F5D" w:rsidP="00034FDB">
            <w:pPr>
              <w:pStyle w:val="a8"/>
              <w:spacing w:line="232" w:lineRule="auto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1F792B1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78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C34953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BE0B167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026208" w14:textId="77777777" w:rsidR="00420F5D" w:rsidRDefault="00420F5D" w:rsidP="00034FDB">
            <w:pPr>
              <w:rPr>
                <w:sz w:val="10"/>
                <w:szCs w:val="10"/>
              </w:rPr>
            </w:pPr>
          </w:p>
        </w:tc>
      </w:tr>
      <w:tr w:rsidR="00420F5D" w14:paraId="1D7F2B8B" w14:textId="77777777" w:rsidTr="00034FDB">
        <w:trPr>
          <w:trHeight w:val="1068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E52F2E7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F3D5D90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03B2864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8895E51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78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8F42909" w14:textId="77777777" w:rsidR="00420F5D" w:rsidRDefault="00420F5D" w:rsidP="00034FD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9D70F6B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774AD9" w14:textId="77777777" w:rsidR="00420F5D" w:rsidRDefault="00420F5D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34FDB" w14:paraId="5AE7EB72" w14:textId="77777777" w:rsidTr="00034FDB">
        <w:trPr>
          <w:trHeight w:hRule="exact" w:val="1362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32B63CA1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7FEB709F" w14:textId="63BC0F89" w:rsidR="00154E88" w:rsidRDefault="00154E88" w:rsidP="00960ED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02.02.</w:t>
            </w:r>
            <w:r w:rsidR="00960ED4" w:rsidRPr="00960E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Повышение степени</w:t>
            </w:r>
            <w:r w:rsidR="00960ED4" w:rsidRPr="00960E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готовности к</w:t>
            </w:r>
            <w:r w:rsidR="00960ED4" w:rsidRPr="00960E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использованию по предназначению защитных сооружений и других объектов гражданской обороны.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064C6D7D" w14:textId="77777777" w:rsidR="00154E88" w:rsidRDefault="00154E88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3D111347" w14:textId="77777777" w:rsidR="00154E88" w:rsidRDefault="00154E88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31D4D7A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32347D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1459DA" w14:textId="4C9E2B48" w:rsidR="00154E88" w:rsidRDefault="00D4181A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C7F41B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ECB002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2934D7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DCD619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0E6D8C" w14:textId="4ECAFC51" w:rsidR="00154E88" w:rsidRDefault="00D4181A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8D865A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327" w14:textId="77777777" w:rsidR="00154E88" w:rsidRDefault="00154E88" w:rsidP="00034FDB">
            <w:pPr>
              <w:rPr>
                <w:sz w:val="10"/>
                <w:szCs w:val="10"/>
              </w:rPr>
            </w:pPr>
          </w:p>
        </w:tc>
      </w:tr>
      <w:tr w:rsidR="00034FDB" w14:paraId="3B4FB2CB" w14:textId="77777777" w:rsidTr="00034FDB">
        <w:trPr>
          <w:trHeight w:hRule="exact" w:val="717"/>
          <w:jc w:val="center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E404ACF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382AB3C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6EFF3F0" w14:textId="77777777" w:rsidR="00154E88" w:rsidRDefault="00154E88" w:rsidP="00034FDB">
            <w:pPr>
              <w:pStyle w:val="a8"/>
              <w:ind w:firstLine="180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6E218B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09A5CA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2A1D7B" w14:textId="5392EBFD" w:rsidR="00154E88" w:rsidRDefault="00D4181A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B9F57D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0B9559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6D6879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4DCE6F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F5686B" w14:textId="7169805A" w:rsidR="00154E88" w:rsidRDefault="00D4181A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B3A084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EB62" w14:textId="77777777" w:rsidR="00154E88" w:rsidRDefault="00154E88" w:rsidP="00034FDB">
            <w:pPr>
              <w:rPr>
                <w:sz w:val="10"/>
                <w:szCs w:val="10"/>
              </w:rPr>
            </w:pPr>
          </w:p>
        </w:tc>
      </w:tr>
      <w:tr w:rsidR="00420F5D" w14:paraId="4118A77C" w14:textId="77777777" w:rsidTr="00034FDB">
        <w:trPr>
          <w:trHeight w:hRule="exact" w:val="1191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AE551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C50E2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2.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3. Организация и выполнение мероприятий, предусмотренных планом гражданской обороны защиты населения муниципального образования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BCB4" w14:textId="77777777"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07DF0DA0" w14:textId="77777777"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A6A80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78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46CE4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2501A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округа Фрязино и </w:t>
            </w:r>
            <w:proofErr w:type="spellStart"/>
            <w:r>
              <w:rPr>
                <w:sz w:val="20"/>
                <w:szCs w:val="20"/>
              </w:rPr>
              <w:t>подведомст</w:t>
            </w:r>
            <w:proofErr w:type="spellEnd"/>
            <w:r w:rsidR="00034FD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венные учреждения, в том числе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7D73A" w14:textId="77777777" w:rsidR="00420F5D" w:rsidRDefault="00420F5D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420F5D" w14:paraId="7B74756D" w14:textId="77777777" w:rsidTr="00034FDB">
        <w:trPr>
          <w:trHeight w:hRule="exact" w:val="1134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9DE0A99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6498586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D941569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5062BAB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78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C626C0" w14:textId="77777777" w:rsidR="00420F5D" w:rsidRDefault="00420F5D" w:rsidP="00034FD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C94F3F" w14:textId="77777777" w:rsidR="00034FDB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Фрязино;</w:t>
            </w:r>
          </w:p>
          <w:p w14:paraId="39F1DFE8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78DB8" w14:textId="77777777" w:rsidR="00420F5D" w:rsidRDefault="00420F5D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270C8" w14:paraId="560E6B2B" w14:textId="77777777" w:rsidTr="00BE6E5A">
        <w:trPr>
          <w:trHeight w:val="313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C9CF88" w14:textId="77777777" w:rsidR="000270C8" w:rsidRDefault="000270C8" w:rsidP="000270C8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2B74D8" w14:textId="77777777" w:rsidR="000270C8" w:rsidRPr="00BE6E5A" w:rsidRDefault="000270C8" w:rsidP="000270C8">
            <w:pPr>
              <w:pStyle w:val="a8"/>
              <w:rPr>
                <w:b/>
                <w:sz w:val="20"/>
                <w:szCs w:val="20"/>
              </w:rPr>
            </w:pPr>
            <w:r w:rsidRPr="00BE6E5A">
              <w:rPr>
                <w:b/>
                <w:sz w:val="20"/>
                <w:szCs w:val="20"/>
              </w:rPr>
              <w:t>Всего по</w:t>
            </w:r>
          </w:p>
          <w:p w14:paraId="582E2D2D" w14:textId="77777777" w:rsidR="000270C8" w:rsidRPr="00BE6E5A" w:rsidRDefault="000270C8" w:rsidP="000270C8">
            <w:pPr>
              <w:pStyle w:val="a8"/>
              <w:rPr>
                <w:b/>
                <w:sz w:val="20"/>
                <w:szCs w:val="20"/>
              </w:rPr>
            </w:pPr>
            <w:r w:rsidRPr="00BE6E5A">
              <w:rPr>
                <w:b/>
                <w:sz w:val="20"/>
                <w:szCs w:val="20"/>
              </w:rPr>
              <w:t>Подпрограмме 5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E8805B7" w14:textId="77777777" w:rsidR="000270C8" w:rsidRDefault="000270C8" w:rsidP="000270C8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35043AD" w14:textId="77777777" w:rsidR="000270C8" w:rsidRDefault="000270C8" w:rsidP="000270C8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94129F9" w14:textId="77777777" w:rsidR="000270C8" w:rsidRDefault="000270C8" w:rsidP="000270C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53F42566" w14:textId="24668386" w:rsidR="000270C8" w:rsidRPr="00F949E1" w:rsidRDefault="000270C8" w:rsidP="000270C8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F949E1">
              <w:rPr>
                <w:b/>
                <w:color w:val="000000"/>
                <w:sz w:val="20"/>
                <w:szCs w:val="20"/>
              </w:rPr>
              <w:t>338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584BA247" w14:textId="36EDBCB9" w:rsidR="000270C8" w:rsidRPr="000270C8" w:rsidRDefault="000270C8" w:rsidP="000270C8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270C8">
              <w:rPr>
                <w:b/>
                <w:color w:val="000000"/>
                <w:sz w:val="20"/>
                <w:szCs w:val="20"/>
              </w:rPr>
              <w:t>490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689D7108" w14:textId="64919DDE" w:rsidR="000270C8" w:rsidRPr="000270C8" w:rsidRDefault="000270C8" w:rsidP="000270C8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270C8">
              <w:rPr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7B0627AE" w14:textId="72FE199D" w:rsidR="000270C8" w:rsidRPr="000270C8" w:rsidRDefault="000270C8" w:rsidP="000270C8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270C8">
              <w:rPr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362D2E01" w14:textId="6CF3FAFA" w:rsidR="000270C8" w:rsidRPr="000270C8" w:rsidRDefault="000270C8" w:rsidP="000270C8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270C8">
              <w:rPr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7E4AB680" w14:textId="27208BB1" w:rsidR="000270C8" w:rsidRPr="000270C8" w:rsidRDefault="000270C8" w:rsidP="000270C8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270C8">
              <w:rPr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14:paraId="13483A0C" w14:textId="3FCD134D" w:rsidR="000270C8" w:rsidRPr="000270C8" w:rsidRDefault="000270C8" w:rsidP="000270C8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270C8">
              <w:rPr>
                <w:b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A76A" w14:textId="77777777" w:rsidR="000270C8" w:rsidRDefault="000270C8" w:rsidP="000270C8">
            <w:pPr>
              <w:rPr>
                <w:sz w:val="10"/>
                <w:szCs w:val="10"/>
              </w:rPr>
            </w:pPr>
          </w:p>
        </w:tc>
      </w:tr>
      <w:tr w:rsidR="000270C8" w14:paraId="63330621" w14:textId="77777777" w:rsidTr="00BE6E5A">
        <w:trPr>
          <w:trHeight w:val="737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322C6A" w14:textId="77777777" w:rsidR="000270C8" w:rsidRDefault="000270C8" w:rsidP="000270C8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DE7F2D" w14:textId="77777777" w:rsidR="000270C8" w:rsidRDefault="000270C8" w:rsidP="000270C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C1C2AF" w14:textId="77777777" w:rsidR="000270C8" w:rsidRDefault="000270C8" w:rsidP="000270C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F567C2D" w14:textId="77777777" w:rsidR="000270C8" w:rsidRDefault="000270C8" w:rsidP="000270C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63E6CAEC" w14:textId="4ED98781" w:rsidR="000270C8" w:rsidRDefault="000270C8" w:rsidP="000270C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2803B440" w14:textId="20EC7106" w:rsidR="000270C8" w:rsidRDefault="000270C8" w:rsidP="000270C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3126C009" w14:textId="2D653B1E" w:rsidR="000270C8" w:rsidRDefault="000270C8" w:rsidP="000270C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36A1E95E" w14:textId="65FE5875" w:rsidR="000270C8" w:rsidRDefault="000270C8" w:rsidP="000270C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7C829BA7" w14:textId="7C3529CF" w:rsidR="000270C8" w:rsidRDefault="000270C8" w:rsidP="000270C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399A5413" w14:textId="5DD78ECD" w:rsidR="000270C8" w:rsidRDefault="000270C8" w:rsidP="000270C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5F7"/>
            <w:vAlign w:val="center"/>
            <w:hideMark/>
          </w:tcPr>
          <w:p w14:paraId="709820DC" w14:textId="3A7E7F41" w:rsidR="000270C8" w:rsidRDefault="000270C8" w:rsidP="000270C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8E76" w14:textId="77777777" w:rsidR="000270C8" w:rsidRDefault="000270C8" w:rsidP="000270C8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</w:tbl>
    <w:p w14:paraId="377F01D8" w14:textId="77777777" w:rsidR="00420F5D" w:rsidRDefault="00420F5D" w:rsidP="00420F5D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tbl>
      <w:tblPr>
        <w:tblStyle w:val="a3"/>
        <w:tblW w:w="1531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5"/>
        <w:gridCol w:w="1406"/>
        <w:gridCol w:w="1129"/>
        <w:gridCol w:w="1154"/>
        <w:gridCol w:w="1130"/>
        <w:gridCol w:w="1130"/>
        <w:gridCol w:w="1130"/>
        <w:gridCol w:w="3096"/>
      </w:tblGrid>
      <w:tr w:rsidR="004A4F4F" w:rsidRPr="00374882" w14:paraId="103042FE" w14:textId="77777777" w:rsidTr="00C4311E">
        <w:trPr>
          <w:trHeight w:val="379"/>
        </w:trPr>
        <w:tc>
          <w:tcPr>
            <w:tcW w:w="15310" w:type="dxa"/>
            <w:gridSpan w:val="8"/>
            <w:tcBorders>
              <w:bottom w:val="single" w:sz="4" w:space="0" w:color="auto"/>
            </w:tcBorders>
            <w:vAlign w:val="center"/>
            <w:hideMark/>
          </w:tcPr>
          <w:p w14:paraId="4E077C16" w14:textId="39182914" w:rsidR="004A4F4F" w:rsidRPr="005F6BC3" w:rsidRDefault="004A4F4F" w:rsidP="00F949E1">
            <w:pPr>
              <w:pStyle w:val="a6"/>
              <w:widowControl/>
              <w:tabs>
                <w:tab w:val="left" w:pos="993"/>
              </w:tabs>
              <w:autoSpaceDE/>
              <w:autoSpaceDN/>
              <w:ind w:left="0" w:firstLine="3584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«Паспорт подпрограммы 6 </w:t>
            </w:r>
            <w:r w:rsidRPr="00E46795">
              <w:rPr>
                <w:b/>
                <w:sz w:val="28"/>
                <w:szCs w:val="28"/>
              </w:rPr>
              <w:t>«</w:t>
            </w:r>
            <w:r w:rsidRPr="005F454C">
              <w:rPr>
                <w:b/>
                <w:sz w:val="28"/>
                <w:szCs w:val="28"/>
              </w:rPr>
              <w:t>Обеспечивающая подпрограмма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  <w:tr w:rsidR="004A4F4F" w:rsidRPr="00374882" w14:paraId="1C5DA714" w14:textId="77777777" w:rsidTr="00C4311E">
        <w:trPr>
          <w:trHeight w:val="173"/>
        </w:trPr>
        <w:tc>
          <w:tcPr>
            <w:tcW w:w="15310" w:type="dxa"/>
            <w:gridSpan w:val="8"/>
            <w:tcBorders>
              <w:top w:val="single" w:sz="4" w:space="0" w:color="auto"/>
            </w:tcBorders>
          </w:tcPr>
          <w:p w14:paraId="2686CC70" w14:textId="77777777" w:rsidR="004A4F4F" w:rsidRPr="00526113" w:rsidRDefault="004A4F4F" w:rsidP="00F94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113"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4A4F4F" w:rsidRPr="00374882" w14:paraId="75D25CC5" w14:textId="77777777" w:rsidTr="00FF1773">
        <w:trPr>
          <w:trHeight w:val="450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F5B31" w14:textId="77777777" w:rsidR="004A4F4F" w:rsidRPr="00572B81" w:rsidRDefault="004A4F4F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A5818" w14:textId="77777777" w:rsidR="004A4F4F" w:rsidRPr="00572B81" w:rsidRDefault="004A4F4F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B8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4A4F4F" w:rsidRPr="00374882" w14:paraId="4BAAA6DF" w14:textId="77777777" w:rsidTr="00FF1773">
        <w:trPr>
          <w:trHeight w:val="1312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D96B" w14:textId="77777777" w:rsidR="004A4F4F" w:rsidRPr="00AA57DA" w:rsidRDefault="004A4F4F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AE6B" w14:textId="77777777" w:rsidR="004A4F4F" w:rsidRPr="00AA57DA" w:rsidRDefault="004A4F4F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22D4" w14:textId="77777777" w:rsidR="004A4F4F" w:rsidRPr="00AA57DA" w:rsidRDefault="004A4F4F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DE55" w14:textId="77777777" w:rsidR="004A4F4F" w:rsidRPr="00AA57DA" w:rsidRDefault="004A4F4F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2903" w14:textId="77777777" w:rsidR="004A4F4F" w:rsidRPr="00AA57DA" w:rsidRDefault="004A4F4F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3288" w14:textId="77777777" w:rsidR="004A4F4F" w:rsidRPr="00AA57DA" w:rsidRDefault="004A4F4F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4819" w14:textId="77777777" w:rsidR="004A4F4F" w:rsidRPr="00AA57DA" w:rsidRDefault="004A4F4F" w:rsidP="00C43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C5DD" w14:textId="77777777" w:rsidR="004A4F4F" w:rsidRPr="00AA57DA" w:rsidRDefault="004A4F4F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4A1B25" w:rsidRPr="00374882" w14:paraId="7AB30EF6" w14:textId="77777777" w:rsidTr="00FF1773">
        <w:trPr>
          <w:trHeight w:val="567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2415723" w14:textId="047A7DBE" w:rsidR="004A1B25" w:rsidRPr="00E04EE8" w:rsidRDefault="004A1B25" w:rsidP="004A1B25">
            <w:pPr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F31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FB89189" w14:textId="035276B8" w:rsidR="004A1B25" w:rsidRPr="00FF1773" w:rsidRDefault="004A1B25" w:rsidP="004A1B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773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1785</w:t>
            </w:r>
            <w:r w:rsidRPr="00FF1773">
              <w:rPr>
                <w:rFonts w:ascii="Times New Roman" w:hAnsi="Times New Roman" w:cs="Times New Roman"/>
                <w:b/>
                <w:sz w:val="28"/>
                <w:szCs w:val="28"/>
              </w:rPr>
              <w:t>,2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6B41AF9" w14:textId="148B91F2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773">
              <w:rPr>
                <w:rFonts w:ascii="Times New Roman" w:hAnsi="Times New Roman" w:cs="Times New Roman"/>
                <w:b/>
                <w:sz w:val="28"/>
                <w:szCs w:val="28"/>
              </w:rPr>
              <w:t>45378,1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667B9301" w14:textId="1917B408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77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5643</w:t>
            </w:r>
            <w:r w:rsidRPr="00FF1773">
              <w:rPr>
                <w:rFonts w:ascii="Times New Roman" w:hAnsi="Times New Roman" w:cs="Times New Roman"/>
                <w:b/>
                <w:sz w:val="28"/>
                <w:szCs w:val="28"/>
              </w:rPr>
              <w:t>,41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2DC37152" w14:textId="14AFBEE7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773">
              <w:rPr>
                <w:rFonts w:ascii="Times New Roman" w:hAnsi="Times New Roman" w:cs="Times New Roman"/>
                <w:b/>
                <w:sz w:val="28"/>
                <w:szCs w:val="28"/>
              </w:rPr>
              <w:t>47435,9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DDF161B" w14:textId="37030815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25">
              <w:rPr>
                <w:rFonts w:ascii="Times New Roman" w:hAnsi="Times New Roman" w:cs="Times New Roman"/>
                <w:b/>
                <w:sz w:val="28"/>
                <w:szCs w:val="28"/>
              </w:rPr>
              <w:t>46663,9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AEE"/>
            <w:vAlign w:val="center"/>
          </w:tcPr>
          <w:p w14:paraId="325FCFF1" w14:textId="35905E16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25">
              <w:rPr>
                <w:rFonts w:ascii="Times New Roman" w:hAnsi="Times New Roman" w:cs="Times New Roman"/>
                <w:b/>
                <w:sz w:val="28"/>
                <w:szCs w:val="28"/>
              </w:rPr>
              <w:t>46663,9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B92AFE" w14:textId="77777777" w:rsidR="004A1B25" w:rsidRPr="00AA57DA" w:rsidRDefault="004A1B25" w:rsidP="004A1B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38C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4A4F4F" w:rsidRPr="00374882" w14:paraId="3E7DE632" w14:textId="77777777" w:rsidTr="00FF1773">
        <w:trPr>
          <w:trHeight w:val="567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F884" w14:textId="77777777" w:rsidR="004A4F4F" w:rsidRPr="00AA57DA" w:rsidRDefault="004A4F4F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B140" w14:textId="6ABC6D2D" w:rsidR="004A4F4F" w:rsidRPr="004A1B25" w:rsidRDefault="004A1B25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C129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24BB" w14:textId="4CFADEA2" w:rsidR="004A4F4F" w:rsidRPr="004A1B25" w:rsidRDefault="008C0D82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BD86" w14:textId="5BC4F44E" w:rsidR="004A4F4F" w:rsidRPr="008C0D82" w:rsidRDefault="008C0D82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A23C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A87F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EDBAB" w14:textId="77777777" w:rsidR="004A4F4F" w:rsidRPr="00AA57DA" w:rsidRDefault="004A4F4F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4F4F" w:rsidRPr="00374882" w14:paraId="03F8D683" w14:textId="77777777" w:rsidTr="00FF1773">
        <w:trPr>
          <w:trHeight w:val="567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D30B" w14:textId="77777777" w:rsidR="004A4F4F" w:rsidRPr="00AA57DA" w:rsidRDefault="004A4F4F" w:rsidP="00C4311E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3F719C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46C2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3A65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1E32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0E0D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D0CE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4A23" w14:textId="77777777" w:rsidR="004A4F4F" w:rsidRPr="00572B81" w:rsidRDefault="004A4F4F" w:rsidP="00C4311E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F40A" w14:textId="77777777" w:rsidR="004A4F4F" w:rsidRPr="00AA57DA" w:rsidRDefault="004A4F4F" w:rsidP="00C43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B25" w:rsidRPr="00374882" w14:paraId="09C53993" w14:textId="77777777" w:rsidTr="00FF1773">
        <w:trPr>
          <w:trHeight w:val="567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1FE0" w14:textId="77777777" w:rsidR="004A1B25" w:rsidRPr="00AA57DA" w:rsidRDefault="004A1B25" w:rsidP="004A1B25">
            <w:pPr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AA57DA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5CEBC" w14:textId="3409CAAE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77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0213</w:t>
            </w:r>
            <w:r w:rsidRPr="00FF1773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CD99" w14:textId="52D8E644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773">
              <w:rPr>
                <w:rFonts w:ascii="Times New Roman" w:hAnsi="Times New Roman" w:cs="Times New Roman"/>
                <w:sz w:val="28"/>
                <w:szCs w:val="28"/>
              </w:rPr>
              <w:t>45378,1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557A" w14:textId="295878AA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773">
              <w:rPr>
                <w:rFonts w:ascii="Times New Roman" w:hAnsi="Times New Roman" w:cs="Times New Roman"/>
                <w:sz w:val="28"/>
                <w:szCs w:val="28"/>
              </w:rPr>
              <w:t>44071,41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FC91" w14:textId="4619687B" w:rsidR="004A1B25" w:rsidRPr="00FF1773" w:rsidRDefault="008C0D82" w:rsidP="004A1B25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D82">
              <w:rPr>
                <w:rFonts w:ascii="Times New Roman" w:hAnsi="Times New Roman" w:cs="Times New Roman"/>
                <w:sz w:val="28"/>
                <w:szCs w:val="28"/>
              </w:rPr>
              <w:t>45863,9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18F2" w14:textId="0BC5006B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B25">
              <w:rPr>
                <w:rFonts w:ascii="Times New Roman" w:hAnsi="Times New Roman" w:cs="Times New Roman"/>
                <w:sz w:val="28"/>
                <w:szCs w:val="28"/>
              </w:rPr>
              <w:t>46663,9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E6B0" w14:textId="69ABF6A5" w:rsidR="004A1B25" w:rsidRPr="00FF1773" w:rsidRDefault="004A1B25" w:rsidP="004A1B25">
            <w:pPr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B25">
              <w:rPr>
                <w:rFonts w:ascii="Times New Roman" w:hAnsi="Times New Roman" w:cs="Times New Roman"/>
                <w:sz w:val="28"/>
                <w:szCs w:val="28"/>
              </w:rPr>
              <w:t>46663,9</w:t>
            </w:r>
          </w:p>
        </w:tc>
        <w:tc>
          <w:tcPr>
            <w:tcW w:w="3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C1A3" w14:textId="77777777" w:rsidR="004A1B25" w:rsidRPr="00AA57DA" w:rsidRDefault="004A1B25" w:rsidP="004A1B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8DA4B56" w14:textId="77777777" w:rsidR="00CB4FE9" w:rsidRDefault="00CB4FE9" w:rsidP="00CB4F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5310" w:type="pct"/>
        <w:tblInd w:w="-436" w:type="dxa"/>
        <w:tblLayout w:type="fixed"/>
        <w:tblLook w:val="04A0" w:firstRow="1" w:lastRow="0" w:firstColumn="1" w:lastColumn="0" w:noHBand="0" w:noVBand="1"/>
      </w:tblPr>
      <w:tblGrid>
        <w:gridCol w:w="569"/>
        <w:gridCol w:w="1990"/>
        <w:gridCol w:w="706"/>
        <w:gridCol w:w="1427"/>
        <w:gridCol w:w="1424"/>
        <w:gridCol w:w="848"/>
        <w:gridCol w:w="990"/>
        <w:gridCol w:w="996"/>
        <w:gridCol w:w="996"/>
        <w:gridCol w:w="993"/>
        <w:gridCol w:w="984"/>
        <w:gridCol w:w="1987"/>
        <w:gridCol w:w="1563"/>
      </w:tblGrid>
      <w:tr w:rsidR="00BE6E5A" w:rsidRPr="00CC7A21" w14:paraId="7BEA53B4" w14:textId="77777777" w:rsidTr="00D76ECF">
        <w:trPr>
          <w:trHeight w:val="357"/>
          <w:tblHeader/>
        </w:trPr>
        <w:tc>
          <w:tcPr>
            <w:tcW w:w="5000" w:type="pct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324B366" w14:textId="77777777" w:rsidR="00F949E1" w:rsidRDefault="00BE6E5A" w:rsidP="00BE6E5A">
            <w:pPr>
              <w:spacing w:after="0" w:line="240" w:lineRule="auto"/>
              <w:ind w:left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E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Перечень мероприятий подпрограммы 6 </w:t>
            </w:r>
          </w:p>
          <w:p w14:paraId="0BBD6578" w14:textId="4F783F64" w:rsidR="00BE6E5A" w:rsidRPr="00BE6E5A" w:rsidRDefault="00BE6E5A" w:rsidP="00BE6E5A">
            <w:pPr>
              <w:spacing w:after="0" w:line="240" w:lineRule="auto"/>
              <w:ind w:left="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6E5A">
              <w:rPr>
                <w:rFonts w:ascii="Times New Roman" w:hAnsi="Times New Roman" w:cs="Times New Roman"/>
                <w:b/>
                <w:sz w:val="28"/>
                <w:szCs w:val="28"/>
              </w:rPr>
              <w:t>«Обеспечивающая подпрограмма»</w:t>
            </w:r>
          </w:p>
        </w:tc>
      </w:tr>
      <w:tr w:rsidR="008B75C2" w:rsidRPr="00CC7A21" w14:paraId="2563223E" w14:textId="77777777" w:rsidTr="00D76ECF">
        <w:trPr>
          <w:trHeight w:val="450"/>
          <w:tblHeader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30DD5E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№                   п/п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A94175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Мероприятия программы/</w:t>
            </w:r>
          </w:p>
          <w:p w14:paraId="7340E4F7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подпрограммы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9CD22A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Сроки исполнения мероприятий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37679A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8E70AF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 xml:space="preserve">Объем финансирования мероприятия в году предшествующему  году начала реализации </w:t>
            </w:r>
            <w:proofErr w:type="spellStart"/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мун</w:t>
            </w:r>
            <w:proofErr w:type="spellEnd"/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. программы (тыс. руб.)*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85DF6F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Всего (тыс. руб.)</w:t>
            </w:r>
          </w:p>
        </w:tc>
        <w:tc>
          <w:tcPr>
            <w:tcW w:w="1603" w:type="pct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9AD0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Объем финансирования по годам                                   (тыс. руб.)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F035" w14:textId="77777777" w:rsidR="00CB4FE9" w:rsidRPr="00E04EE8" w:rsidRDefault="00CB4FE9" w:rsidP="00BE6E5A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500880" w14:textId="77777777" w:rsidR="00CB4FE9" w:rsidRPr="00E04EE8" w:rsidRDefault="00CB4FE9" w:rsidP="00D07091">
            <w:pPr>
              <w:spacing w:after="0" w:line="240" w:lineRule="auto"/>
              <w:ind w:left="-107" w:right="-10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EE8">
              <w:rPr>
                <w:rFonts w:ascii="Times New Roman" w:hAnsi="Times New Roman"/>
                <w:b/>
                <w:sz w:val="20"/>
                <w:szCs w:val="20"/>
              </w:rPr>
              <w:t>Результаты выполнения мероприятий  подпрограммы</w:t>
            </w:r>
          </w:p>
        </w:tc>
      </w:tr>
      <w:tr w:rsidR="008B75C2" w:rsidRPr="00CC7A21" w14:paraId="2073CE17" w14:textId="77777777" w:rsidTr="00BE6E5A">
        <w:trPr>
          <w:trHeight w:val="450"/>
          <w:tblHeader/>
        </w:trPr>
        <w:tc>
          <w:tcPr>
            <w:tcW w:w="18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257538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0ED73D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63F63C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EA22AF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41409A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585A84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955C7C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D56B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4D3195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5C2" w:rsidRPr="00CC7A21" w14:paraId="1AA75C91" w14:textId="77777777" w:rsidTr="00BE6E5A">
        <w:trPr>
          <w:trHeight w:val="397"/>
          <w:tblHeader/>
        </w:trPr>
        <w:tc>
          <w:tcPr>
            <w:tcW w:w="18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B5FB3C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73ED17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5B38FC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A60D23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52EB1B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123A29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4DF815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1884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406675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5C2" w:rsidRPr="00CC7A21" w14:paraId="69388F45" w14:textId="77777777" w:rsidTr="00BE6E5A">
        <w:trPr>
          <w:trHeight w:val="930"/>
          <w:tblHeader/>
        </w:trPr>
        <w:tc>
          <w:tcPr>
            <w:tcW w:w="18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96D3C9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86D5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C77C9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5C5520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3A9740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C937EE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73A2D0" w14:textId="77777777" w:rsidR="00CB4FE9" w:rsidRPr="00E04EE8" w:rsidRDefault="00CB4FE9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4EE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23A0159" w14:textId="77777777" w:rsidR="00CB4FE9" w:rsidRPr="00E04EE8" w:rsidRDefault="00CB4FE9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4EE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2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526981" w14:textId="77777777" w:rsidR="00CB4FE9" w:rsidRPr="00E04EE8" w:rsidRDefault="00CB4FE9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4EE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2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2A66037" w14:textId="77777777" w:rsidR="00CB4FE9" w:rsidRPr="00E04EE8" w:rsidRDefault="00CB4FE9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4EE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FC77" w14:textId="77777777" w:rsidR="00CB4FE9" w:rsidRPr="00E04EE8" w:rsidRDefault="00CB4FE9" w:rsidP="00BE6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4EE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3CF1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5CFFA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9DD4806" w14:textId="77777777" w:rsidR="008B75C2" w:rsidRPr="008B75C2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5306" w:type="pct"/>
        <w:jc w:val="center"/>
        <w:tblLayout w:type="fixed"/>
        <w:tblLook w:val="04A0" w:firstRow="1" w:lastRow="0" w:firstColumn="1" w:lastColumn="0" w:noHBand="0" w:noVBand="1"/>
      </w:tblPr>
      <w:tblGrid>
        <w:gridCol w:w="555"/>
        <w:gridCol w:w="1985"/>
        <w:gridCol w:w="706"/>
        <w:gridCol w:w="1558"/>
        <w:gridCol w:w="1152"/>
        <w:gridCol w:w="973"/>
        <w:gridCol w:w="19"/>
        <w:gridCol w:w="973"/>
        <w:gridCol w:w="19"/>
        <w:gridCol w:w="957"/>
        <w:gridCol w:w="19"/>
        <w:gridCol w:w="985"/>
        <w:gridCol w:w="19"/>
        <w:gridCol w:w="973"/>
        <w:gridCol w:w="19"/>
        <w:gridCol w:w="1109"/>
        <w:gridCol w:w="1995"/>
        <w:gridCol w:w="1424"/>
      </w:tblGrid>
      <w:tr w:rsidR="00CB4FE9" w:rsidRPr="00B528CA" w14:paraId="28CE80E5" w14:textId="77777777" w:rsidTr="008C0D82">
        <w:trPr>
          <w:trHeight w:val="60"/>
          <w:tblHeader/>
          <w:jc w:val="center"/>
        </w:trPr>
        <w:tc>
          <w:tcPr>
            <w:tcW w:w="18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920CE9D" w14:textId="77777777" w:rsidR="00CB4FE9" w:rsidRPr="005256A5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AA36554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97330F0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2956E9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F7D573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5C48E72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998AF2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D745675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3259999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4826D48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AA72FD0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AE1EB12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803E755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</w:tr>
      <w:tr w:rsidR="005E75D0" w:rsidRPr="00B528CA" w14:paraId="73BFC361" w14:textId="77777777" w:rsidTr="008C0D82">
        <w:trPr>
          <w:trHeight w:val="541"/>
          <w:jc w:val="center"/>
        </w:trPr>
        <w:tc>
          <w:tcPr>
            <w:tcW w:w="1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33A2F1" w14:textId="77777777" w:rsidR="005E75D0" w:rsidRPr="00B528CA" w:rsidRDefault="005E75D0" w:rsidP="005E75D0">
            <w:pPr>
              <w:spacing w:after="0" w:line="240" w:lineRule="auto"/>
              <w:ind w:left="-12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FEB18B" w14:textId="3AD2F63A" w:rsidR="005E75D0" w:rsidRPr="00B528CA" w:rsidRDefault="005E75D0" w:rsidP="005E75D0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>1. Создание условий для реализации полномочий органов местного самоуправления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EE11F6" w14:textId="77777777" w:rsidR="005E75D0" w:rsidRPr="00B528CA" w:rsidRDefault="005E75D0" w:rsidP="005E75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3FCF0" w14:textId="77777777" w:rsidR="005E75D0" w:rsidRPr="00B528CA" w:rsidRDefault="005E75D0" w:rsidP="005E75D0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7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27B2C40" w14:textId="179E37F7" w:rsidR="005E75D0" w:rsidRPr="00431AA0" w:rsidRDefault="005E75D0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31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5D5B69" w14:textId="3FDA9029" w:rsidR="005E75D0" w:rsidRPr="00431AA0" w:rsidRDefault="005E75D0" w:rsidP="005E75D0">
            <w:pPr>
              <w:spacing w:after="0" w:line="240" w:lineRule="auto"/>
              <w:ind w:left="-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228641,21</w:t>
            </w:r>
          </w:p>
        </w:tc>
        <w:tc>
          <w:tcPr>
            <w:tcW w:w="3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887B8D" w14:textId="2FCE4991" w:rsidR="005E75D0" w:rsidRPr="00B44F04" w:rsidRDefault="005E75D0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316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F890BD" w14:textId="641A5368" w:rsidR="005E75D0" w:rsidRPr="00431AA0" w:rsidRDefault="005E75D0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325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AD56532" w14:textId="276E43AD" w:rsidR="005E75D0" w:rsidRPr="00B44F04" w:rsidRDefault="005E75D0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45863,9</w:t>
            </w:r>
          </w:p>
        </w:tc>
        <w:tc>
          <w:tcPr>
            <w:tcW w:w="321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7981464" w14:textId="13D5D8AC" w:rsidR="005E75D0" w:rsidRPr="00B44F04" w:rsidRDefault="005E75D0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364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532961" w14:textId="4BAB0314" w:rsidR="005E75D0" w:rsidRPr="00431AA0" w:rsidRDefault="005E75D0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673B31" w14:textId="77777777" w:rsidR="005E75D0" w:rsidRPr="00B528CA" w:rsidRDefault="005E75D0" w:rsidP="005E75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462" w:type="pct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568F2E" w14:textId="77777777" w:rsidR="005E75D0" w:rsidRPr="00B528CA" w:rsidRDefault="005E75D0" w:rsidP="005E75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25195" w:rsidRPr="00B528CA" w14:paraId="0143F5AF" w14:textId="77777777" w:rsidTr="008C0D82">
        <w:trPr>
          <w:trHeight w:val="1054"/>
          <w:jc w:val="center"/>
        </w:trPr>
        <w:tc>
          <w:tcPr>
            <w:tcW w:w="1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72E647" w14:textId="77777777" w:rsidR="00925195" w:rsidRPr="00B528CA" w:rsidRDefault="00925195" w:rsidP="00925195">
            <w:pPr>
              <w:spacing w:after="0" w:line="240" w:lineRule="auto"/>
              <w:ind w:left="-12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F8E69F" w14:textId="77777777" w:rsidR="00925195" w:rsidRPr="00B528CA" w:rsidRDefault="00925195" w:rsidP="00925195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B41769" w14:textId="77777777" w:rsidR="00925195" w:rsidRPr="00B528CA" w:rsidRDefault="00925195" w:rsidP="00925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2F315" w14:textId="77777777" w:rsidR="00925195" w:rsidRPr="00B528CA" w:rsidRDefault="00925195" w:rsidP="00925195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44198" w14:textId="67865894" w:rsidR="00925195" w:rsidRPr="005256A5" w:rsidRDefault="00925195" w:rsidP="00925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315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563AD" w14:textId="4B127B31" w:rsidR="00925195" w:rsidRPr="00040D44" w:rsidRDefault="00925195" w:rsidP="00925195">
            <w:pPr>
              <w:spacing w:after="0" w:line="240" w:lineRule="auto"/>
              <w:ind w:left="-11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228641,21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3D9632" w14:textId="4F4040A6" w:rsidR="00925195" w:rsidRPr="00292107" w:rsidRDefault="00925195" w:rsidP="00925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316" w:type="pct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7FEC4" w14:textId="7D76682F" w:rsidR="00925195" w:rsidRPr="001F2821" w:rsidRDefault="00925195" w:rsidP="0092519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325" w:type="pct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56FC1" w14:textId="6DC7334C" w:rsidR="00925195" w:rsidRPr="00B42555" w:rsidRDefault="00925195" w:rsidP="009251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45863,9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D350D" w14:textId="61381A57" w:rsidR="00925195" w:rsidRPr="00292107" w:rsidRDefault="00925195" w:rsidP="00925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364" w:type="pct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09F8" w14:textId="72645D59" w:rsidR="00925195" w:rsidRPr="00292107" w:rsidRDefault="00925195" w:rsidP="0092519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2531" w14:textId="77777777" w:rsidR="00925195" w:rsidRPr="00B528CA" w:rsidRDefault="00925195" w:rsidP="00925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DFA82F" w14:textId="77777777" w:rsidR="00925195" w:rsidRPr="00B528CA" w:rsidRDefault="00925195" w:rsidP="00925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7091" w:rsidRPr="00B528CA" w14:paraId="2373C06E" w14:textId="77777777" w:rsidTr="008C0D82">
        <w:trPr>
          <w:trHeight w:val="1334"/>
          <w:jc w:val="center"/>
        </w:trPr>
        <w:tc>
          <w:tcPr>
            <w:tcW w:w="1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4EF8D" w14:textId="77777777" w:rsidR="00D07091" w:rsidRPr="00B528CA" w:rsidRDefault="00D07091" w:rsidP="00925195">
            <w:pPr>
              <w:spacing w:after="0" w:line="240" w:lineRule="auto"/>
              <w:ind w:left="-12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D6B7CF" w14:textId="77777777" w:rsidR="00D07091" w:rsidRPr="00B528CA" w:rsidRDefault="00D07091" w:rsidP="00925195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02.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 xml:space="preserve"> Содержание оперативного персонала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565F66" w14:textId="77777777" w:rsidR="00D07091" w:rsidRPr="00B528CA" w:rsidRDefault="00D07091" w:rsidP="00925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968A10" w14:textId="77777777" w:rsidR="00D07091" w:rsidRPr="00B528CA" w:rsidRDefault="00D07091" w:rsidP="00925195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3B33E9" w14:textId="2956F7A8" w:rsidR="00D07091" w:rsidRPr="005256A5" w:rsidRDefault="00D07091" w:rsidP="00925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43344C" w14:textId="0F9978C8" w:rsidR="00D07091" w:rsidRPr="00040D44" w:rsidRDefault="00D07091" w:rsidP="00925195">
            <w:pPr>
              <w:spacing w:after="0" w:line="240" w:lineRule="auto"/>
              <w:ind w:left="-114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228641,21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39FDBF" w14:textId="658D6E5F" w:rsidR="00D07091" w:rsidRPr="00292107" w:rsidRDefault="00D07091" w:rsidP="00925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C85813" w14:textId="372808CD" w:rsidR="00D07091" w:rsidRPr="001F2821" w:rsidRDefault="00D07091" w:rsidP="0092519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E79E44" w14:textId="43378008" w:rsidR="00D07091" w:rsidRPr="00292107" w:rsidRDefault="00D07091" w:rsidP="00925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45863,9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AF7243" w14:textId="45084E18" w:rsidR="00D07091" w:rsidRPr="00292107" w:rsidRDefault="00D07091" w:rsidP="00925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F7331" w14:textId="6742B1B5" w:rsidR="00D07091" w:rsidRPr="00292107" w:rsidRDefault="00D07091" w:rsidP="0092519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6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0C92" w14:textId="77777777" w:rsidR="00D07091" w:rsidRPr="00B528CA" w:rsidRDefault="00D07091" w:rsidP="00925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3F61AEC" w14:textId="77777777" w:rsidR="00D07091" w:rsidRPr="00B528CA" w:rsidRDefault="00D07091" w:rsidP="00D070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Содержание и развитие муниципальных экстренных оперативных служб </w:t>
            </w:r>
          </w:p>
        </w:tc>
      </w:tr>
      <w:tr w:rsidR="00D07091" w:rsidRPr="00B528CA" w14:paraId="65D890CB" w14:textId="77777777" w:rsidTr="008C0D82">
        <w:trPr>
          <w:trHeight w:val="987"/>
          <w:jc w:val="center"/>
        </w:trPr>
        <w:tc>
          <w:tcPr>
            <w:tcW w:w="1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F2C4BD" w14:textId="77777777" w:rsidR="00D07091" w:rsidRPr="00B528CA" w:rsidRDefault="00D07091" w:rsidP="00925195">
            <w:pPr>
              <w:spacing w:after="0" w:line="240" w:lineRule="auto"/>
              <w:ind w:left="-12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725794" w14:textId="77777777" w:rsidR="00D07091" w:rsidRPr="00B528CA" w:rsidRDefault="00D07091" w:rsidP="00925195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96CF90" w14:textId="77777777" w:rsidR="00D07091" w:rsidRPr="00B528CA" w:rsidRDefault="00D07091" w:rsidP="00925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A59877" w14:textId="77777777" w:rsidR="00D07091" w:rsidRPr="00B528CA" w:rsidRDefault="00D07091" w:rsidP="00925195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7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D6B5D8" w14:textId="48C56E94" w:rsidR="00D07091" w:rsidRPr="005256A5" w:rsidRDefault="00D07091" w:rsidP="00925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321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0AE42F" w14:textId="1FF042B1" w:rsidR="00D07091" w:rsidRPr="00040D44" w:rsidRDefault="00D07091" w:rsidP="00925195">
            <w:pPr>
              <w:spacing w:after="0" w:line="240" w:lineRule="auto"/>
              <w:ind w:left="-113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228641,21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E081D7" w14:textId="7F661221" w:rsidR="00D07091" w:rsidRPr="00292107" w:rsidRDefault="00D07091" w:rsidP="00925195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316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E210BC" w14:textId="6D09DD7E" w:rsidR="00D07091" w:rsidRPr="001F2821" w:rsidRDefault="00D07091" w:rsidP="00925195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325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A8C368" w14:textId="746BA029" w:rsidR="00D07091" w:rsidRPr="00292107" w:rsidRDefault="00D07091" w:rsidP="00925195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45863,9</w:t>
            </w:r>
          </w:p>
        </w:tc>
        <w:tc>
          <w:tcPr>
            <w:tcW w:w="321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5D2EB8" w14:textId="03A85E7D" w:rsidR="00D07091" w:rsidRPr="00292107" w:rsidRDefault="00D07091" w:rsidP="00925195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D61CB0" w14:textId="6F0CB40E" w:rsidR="00D07091" w:rsidRPr="00292107" w:rsidRDefault="00D07091" w:rsidP="00925195">
            <w:pPr>
              <w:spacing w:after="0" w:line="240" w:lineRule="auto"/>
              <w:ind w:left="-12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6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6F98" w14:textId="77777777" w:rsidR="00D07091" w:rsidRPr="00B528CA" w:rsidRDefault="00D07091" w:rsidP="00925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МКУ «ЕДДС г. Фрязино» </w:t>
            </w:r>
          </w:p>
        </w:tc>
        <w:tc>
          <w:tcPr>
            <w:tcW w:w="4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0E407" w14:textId="77777777" w:rsidR="00D07091" w:rsidRPr="00B528CA" w:rsidRDefault="00D07091" w:rsidP="009251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82" w:rsidRPr="00B528CA" w14:paraId="471567D9" w14:textId="77777777" w:rsidTr="008C0D82">
        <w:trPr>
          <w:trHeight w:val="1038"/>
          <w:jc w:val="center"/>
        </w:trPr>
        <w:tc>
          <w:tcPr>
            <w:tcW w:w="18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758CB0" w14:textId="77777777" w:rsidR="008C0D82" w:rsidRPr="00B528CA" w:rsidRDefault="008C0D82" w:rsidP="007C7A3C">
            <w:pPr>
              <w:spacing w:after="0" w:line="240" w:lineRule="auto"/>
              <w:ind w:left="-12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A308D1" w14:textId="77777777" w:rsidR="008C0D82" w:rsidRPr="00B528CA" w:rsidRDefault="008C0D82" w:rsidP="00E224F3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 xml:space="preserve">3.                 Проведение мероприятий по предупреждению и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ликвидации последствий ЧС на территории городского округа Фрязино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95FB56" w14:textId="77777777" w:rsidR="008C0D82" w:rsidRPr="00B528CA" w:rsidRDefault="008C0D82" w:rsidP="00E224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0208" w14:textId="77777777" w:rsidR="008C0D82" w:rsidRPr="00B528CA" w:rsidRDefault="008C0D82" w:rsidP="00E224F3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2336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ED68" w14:textId="77777777" w:rsidR="008C0D82" w:rsidRPr="00B528CA" w:rsidRDefault="008C0D82" w:rsidP="00E224F3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64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EA9C67" w14:textId="77777777" w:rsidR="008C0D82" w:rsidRPr="00B528CA" w:rsidRDefault="008C0D82" w:rsidP="00E224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Фрязино и подведомственные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учреждения                    в том числе: МКУ «ЕДДС г. Фрязино»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7EEB4A" w14:textId="77777777" w:rsidR="008C0D82" w:rsidRPr="00B528CA" w:rsidRDefault="008C0D82" w:rsidP="00E224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Защита населения и территории городского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округа от чрезвычайных ситуаций природного и техногенного характера</w:t>
            </w:r>
          </w:p>
        </w:tc>
      </w:tr>
      <w:tr w:rsidR="008C0D82" w:rsidRPr="00B528CA" w14:paraId="34E1936C" w14:textId="77777777" w:rsidTr="008C0D82">
        <w:trPr>
          <w:trHeight w:val="1153"/>
          <w:jc w:val="center"/>
        </w:trPr>
        <w:tc>
          <w:tcPr>
            <w:tcW w:w="1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064B18" w14:textId="77777777" w:rsidR="008C0D82" w:rsidRPr="00B528CA" w:rsidRDefault="008C0D82" w:rsidP="00E224F3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7B8CB2" w14:textId="77777777" w:rsidR="008C0D82" w:rsidRPr="00B528CA" w:rsidRDefault="008C0D82" w:rsidP="00E224F3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D14C3F" w14:textId="77777777" w:rsidR="008C0D82" w:rsidRPr="00B528CA" w:rsidRDefault="008C0D82" w:rsidP="00E224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06F3" w14:textId="77777777" w:rsidR="008C0D82" w:rsidRPr="00B528CA" w:rsidRDefault="008C0D82" w:rsidP="00E224F3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233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47B5" w14:textId="77777777" w:rsidR="008C0D82" w:rsidRPr="00B528CA" w:rsidRDefault="008C0D82" w:rsidP="00E224F3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5C3C5" w14:textId="77777777" w:rsidR="008C0D82" w:rsidRPr="00B528CA" w:rsidRDefault="008C0D82" w:rsidP="00E224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68342E50" w14:textId="77777777" w:rsidR="008C0D82" w:rsidRPr="00B528CA" w:rsidRDefault="008C0D82" w:rsidP="00E224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82" w:rsidRPr="00B528CA" w14:paraId="55114A25" w14:textId="77777777" w:rsidTr="008C0D82">
        <w:trPr>
          <w:trHeight w:val="340"/>
          <w:jc w:val="center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6EAC80A" w14:textId="6728E882" w:rsidR="008C0D82" w:rsidRDefault="008C0D82" w:rsidP="005E75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3ED7D" w14:textId="2660D373" w:rsidR="008C0D82" w:rsidRDefault="008C0D82" w:rsidP="005E75D0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8090F56" w14:textId="36064AE4" w:rsidR="008C0D82" w:rsidRDefault="008C0D82" w:rsidP="005E75D0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5E75D0">
              <w:rPr>
                <w:rFonts w:ascii="Times New Roman" w:hAnsi="Times New Roman"/>
                <w:sz w:val="20"/>
                <w:szCs w:val="20"/>
              </w:rPr>
              <w:t>Реализация полномочий, возложенных на Главное управление гражданской защиты Московской области, и полномочий государственных казенных учреждений Московской области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E18B3" w14:textId="48B760BB" w:rsidR="008C0D82" w:rsidRPr="00B528CA" w:rsidRDefault="008C0D82" w:rsidP="005E75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8FA7" w14:textId="502E6019" w:rsidR="008C0D82" w:rsidRPr="00BE4B43" w:rsidRDefault="008C0D82" w:rsidP="005E75D0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C09F" w14:textId="5067D0FE" w:rsidR="008C0D82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947C" w14:textId="39C98667" w:rsidR="008C0D82" w:rsidRPr="000F7899" w:rsidRDefault="008C0D82" w:rsidP="005E75D0">
            <w:pPr>
              <w:spacing w:after="0" w:line="240" w:lineRule="auto"/>
              <w:ind w:left="-273" w:right="-23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789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5BA5" w14:textId="0335E700" w:rsidR="008C0D82" w:rsidRPr="0079360E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0B9DD" w14:textId="45EBACB6" w:rsidR="008C0D82" w:rsidRDefault="008C0D82" w:rsidP="005E75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6FC92" w14:textId="7D4DA76B" w:rsidR="008C0D82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4A19" w14:textId="271CBAE5" w:rsidR="008C0D82" w:rsidRPr="0079360E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91DA" w14:textId="143AA2F5" w:rsidR="008C0D82" w:rsidRPr="0079360E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14:paraId="388719E9" w14:textId="23712642" w:rsidR="008C0D82" w:rsidRPr="00B528CA" w:rsidRDefault="008C0D82" w:rsidP="008C0D82">
            <w:pPr>
              <w:spacing w:after="0" w:line="240" w:lineRule="auto"/>
              <w:ind w:left="-2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                    </w:t>
            </w:r>
          </w:p>
        </w:tc>
        <w:tc>
          <w:tcPr>
            <w:tcW w:w="462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1F9BE96" w14:textId="77777777" w:rsidR="008C0D82" w:rsidRPr="00B528CA" w:rsidRDefault="008C0D82" w:rsidP="005E75D0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82" w:rsidRPr="00B528CA" w14:paraId="2041AE54" w14:textId="77777777" w:rsidTr="008C0D82">
        <w:trPr>
          <w:trHeight w:val="340"/>
          <w:jc w:val="center"/>
        </w:trPr>
        <w:tc>
          <w:tcPr>
            <w:tcW w:w="18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1E9299E" w14:textId="77777777" w:rsidR="008C0D82" w:rsidRDefault="008C0D82" w:rsidP="005E75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E6439" w14:textId="77777777" w:rsidR="008C0D82" w:rsidRDefault="008C0D82" w:rsidP="005E75D0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879FAB" w14:textId="77777777" w:rsidR="008C0D82" w:rsidRPr="00B528CA" w:rsidRDefault="008C0D82" w:rsidP="005E75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54F77" w14:textId="1E29837D" w:rsidR="008C0D82" w:rsidRPr="00BE4B43" w:rsidRDefault="008C0D82" w:rsidP="005E75D0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7B19" w14:textId="288A5A96" w:rsidR="008C0D82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3305" w14:textId="5EC1EE34" w:rsidR="008C0D82" w:rsidRPr="000F7899" w:rsidRDefault="008C0D82" w:rsidP="005E75D0">
            <w:pPr>
              <w:spacing w:after="0" w:line="240" w:lineRule="auto"/>
              <w:ind w:left="-273" w:right="-23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789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FE7D" w14:textId="50DC2631" w:rsidR="008C0D82" w:rsidRPr="0079360E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1D9AD" w14:textId="28B215D2" w:rsidR="008C0D82" w:rsidRDefault="008C0D82" w:rsidP="005E75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9AA3" w14:textId="52FBE1F8" w:rsidR="008C0D82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426C" w14:textId="2418C847" w:rsidR="008C0D82" w:rsidRPr="0079360E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DEF98" w14:textId="65C815D2" w:rsidR="008C0D82" w:rsidRPr="0079360E" w:rsidRDefault="008C0D82" w:rsidP="005E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73ED6332" w14:textId="77777777" w:rsidR="008C0D82" w:rsidRPr="00B528CA" w:rsidRDefault="008C0D82" w:rsidP="005E75D0">
            <w:pPr>
              <w:spacing w:after="0" w:line="240" w:lineRule="auto"/>
              <w:ind w:left="-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5037237" w14:textId="77777777" w:rsidR="008C0D82" w:rsidRPr="00B528CA" w:rsidRDefault="008C0D82" w:rsidP="005E75D0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82" w:rsidRPr="00B528CA" w14:paraId="514C8933" w14:textId="77777777" w:rsidTr="008C0D82">
        <w:trPr>
          <w:trHeight w:val="340"/>
          <w:jc w:val="center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D53AC05" w14:textId="778AA67A" w:rsidR="008C0D82" w:rsidRPr="00B528CA" w:rsidRDefault="008C0D82" w:rsidP="00B44F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12CCA" w14:textId="405124CF" w:rsidR="008C0D82" w:rsidRDefault="008C0D82" w:rsidP="00B44F04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02</w:t>
            </w:r>
            <w:r w:rsidRPr="007D3C9D">
              <w:rPr>
                <w:rFonts w:ascii="Times New Roman" w:hAnsi="Times New Roman"/>
                <w:sz w:val="20"/>
                <w:szCs w:val="20"/>
              </w:rPr>
              <w:t>.25.</w:t>
            </w:r>
          </w:p>
          <w:p w14:paraId="41C0AAC4" w14:textId="77777777" w:rsidR="008C0D82" w:rsidRDefault="008C0D82" w:rsidP="008C0D8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8C0D82">
              <w:rPr>
                <w:rFonts w:ascii="Times New Roman" w:hAnsi="Times New Roman"/>
                <w:sz w:val="20"/>
                <w:szCs w:val="20"/>
              </w:rPr>
              <w:t>Организация деятельности единых дежурно-диспетчерских служб по обеспечению круглосуточного приема вызовов, обработке и передаче в диспетчерские службы информации (о происшествиях или чрезвычайных ситуациях) для организации реагирования, в том числе экстренного</w:t>
            </w:r>
          </w:p>
          <w:p w14:paraId="7282D4EF" w14:textId="77777777" w:rsidR="008C0D82" w:rsidRDefault="008C0D82" w:rsidP="008C0D8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  <w:p w14:paraId="6CC285C5" w14:textId="77777777" w:rsidR="008C0D82" w:rsidRDefault="008C0D82" w:rsidP="008C0D8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  <w:p w14:paraId="6DFB2A68" w14:textId="3BA96633" w:rsidR="008C0D82" w:rsidRPr="00BE6E5A" w:rsidRDefault="008C0D82" w:rsidP="008C0D82">
            <w:pPr>
              <w:spacing w:after="0" w:line="240" w:lineRule="auto"/>
              <w:ind w:left="-5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6DBE1" w14:textId="1EDB4126" w:rsidR="008C0D82" w:rsidRPr="00B528CA" w:rsidRDefault="008C0D82" w:rsidP="00B44F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E2991" w14:textId="3FE650AE" w:rsidR="008C0D82" w:rsidRPr="00B528CA" w:rsidRDefault="008C0D82" w:rsidP="00B44F0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8FEA" w14:textId="224EDCD7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07F5" w14:textId="026C4E24" w:rsidR="008C0D82" w:rsidRPr="0079360E" w:rsidRDefault="008C0D82" w:rsidP="00B44F04">
            <w:pPr>
              <w:spacing w:after="0" w:line="240" w:lineRule="auto"/>
              <w:ind w:left="-273" w:right="-2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89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16E6" w14:textId="14735DA5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47AD" w14:textId="0D20FC0B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94B0" w14:textId="4B5B7385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6D970" w14:textId="4D6325F3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6BB1" w14:textId="1B11FA78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14:paraId="0D401C27" w14:textId="0CC8CF5F" w:rsidR="008C0D82" w:rsidRPr="00B528CA" w:rsidRDefault="008C0D82" w:rsidP="008C0D82">
            <w:pPr>
              <w:spacing w:after="0" w:line="240" w:lineRule="auto"/>
              <w:ind w:left="-2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                    </w:t>
            </w:r>
          </w:p>
        </w:tc>
        <w:tc>
          <w:tcPr>
            <w:tcW w:w="462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F84B624" w14:textId="77777777" w:rsidR="008C0D82" w:rsidRPr="00B528CA" w:rsidRDefault="008C0D82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82" w:rsidRPr="00B528CA" w14:paraId="6D0E5731" w14:textId="77777777" w:rsidTr="008C0D82">
        <w:trPr>
          <w:trHeight w:val="340"/>
          <w:jc w:val="center"/>
        </w:trPr>
        <w:tc>
          <w:tcPr>
            <w:tcW w:w="180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9B90" w14:textId="77777777" w:rsidR="008C0D82" w:rsidRPr="00B528CA" w:rsidRDefault="008C0D82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A27A" w14:textId="77777777" w:rsidR="008C0D82" w:rsidRPr="00BE6E5A" w:rsidRDefault="008C0D82" w:rsidP="00B44F04">
            <w:pPr>
              <w:spacing w:after="0" w:line="240" w:lineRule="auto"/>
              <w:ind w:left="-5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00E1" w14:textId="77777777" w:rsidR="008C0D82" w:rsidRPr="00B528CA" w:rsidRDefault="008C0D82" w:rsidP="00B44F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89A6B" w14:textId="01B20286" w:rsidR="008C0D82" w:rsidRPr="00B528CA" w:rsidRDefault="008C0D82" w:rsidP="00B44F0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DD2E" w14:textId="091E090C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9ED2C" w14:textId="0FFE7839" w:rsidR="008C0D82" w:rsidRPr="0079360E" w:rsidRDefault="008C0D82" w:rsidP="00B44F04">
            <w:pPr>
              <w:spacing w:after="0" w:line="240" w:lineRule="auto"/>
              <w:ind w:left="-273" w:right="-2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89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CAB6A" w14:textId="2C2BACC6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8FA11" w14:textId="4175694D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E41FA" w14:textId="17E131AA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611EC" w14:textId="6EFB7AAF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7F79" w14:textId="483BACCB" w:rsidR="008C0D82" w:rsidRPr="0079360E" w:rsidRDefault="008C0D82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D291ECB" w14:textId="77777777" w:rsidR="008C0D82" w:rsidRPr="00B528CA" w:rsidRDefault="008C0D82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D8F49C8" w14:textId="77777777" w:rsidR="008C0D82" w:rsidRPr="00B528CA" w:rsidRDefault="008C0D82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4F04" w:rsidRPr="00B528CA" w14:paraId="42E3F936" w14:textId="77777777" w:rsidTr="008C0D82">
        <w:trPr>
          <w:trHeight w:val="340"/>
          <w:jc w:val="center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6057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B5BB" w14:textId="77777777" w:rsidR="00B44F04" w:rsidRPr="00BE6E5A" w:rsidRDefault="00B44F04" w:rsidP="00B44F04">
            <w:pPr>
              <w:spacing w:after="0" w:line="240" w:lineRule="auto"/>
              <w:ind w:left="-55"/>
              <w:rPr>
                <w:rFonts w:ascii="Times New Roman" w:hAnsi="Times New Roman"/>
                <w:b/>
                <w:sz w:val="20"/>
                <w:szCs w:val="20"/>
              </w:rPr>
            </w:pPr>
            <w:r w:rsidRPr="00BE6E5A">
              <w:rPr>
                <w:rFonts w:ascii="Times New Roman" w:hAnsi="Times New Roman"/>
                <w:b/>
                <w:sz w:val="20"/>
                <w:szCs w:val="20"/>
              </w:rPr>
              <w:t>Всего по Подпрограмме 6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B5C1" w14:textId="77777777" w:rsidR="00B44F04" w:rsidRPr="00B528CA" w:rsidRDefault="00B44F04" w:rsidP="00B44F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27978" w14:textId="77777777" w:rsidR="00B44F04" w:rsidRPr="00B528CA" w:rsidRDefault="00B44F04" w:rsidP="00B44F0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C6AA796" w14:textId="0CFF50FA" w:rsidR="00B44F04" w:rsidRPr="00B44F04" w:rsidRDefault="00B44F04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44F04">
              <w:rPr>
                <w:rFonts w:ascii="Times New Roman" w:hAnsi="Times New Roman" w:cs="Times New Roman"/>
                <w:b/>
                <w:sz w:val="20"/>
                <w:szCs w:val="20"/>
              </w:rPr>
              <w:t>37767,1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2AC3222" w14:textId="39D23B45" w:rsidR="00B44F04" w:rsidRPr="00B44F04" w:rsidRDefault="00B44F04" w:rsidP="00B44F04">
            <w:pPr>
              <w:spacing w:after="0" w:line="240" w:lineRule="auto"/>
              <w:ind w:left="-273" w:right="-23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F04">
              <w:rPr>
                <w:rFonts w:ascii="Times New Roman" w:hAnsi="Times New Roman" w:cs="Times New Roman"/>
                <w:b/>
                <w:sz w:val="20"/>
                <w:szCs w:val="20"/>
              </w:rPr>
              <w:t>230213,21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30C19F1" w14:textId="5138A599" w:rsidR="00B44F04" w:rsidRPr="00B44F04" w:rsidRDefault="00B44F04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4F04">
              <w:rPr>
                <w:rFonts w:ascii="Times New Roman" w:hAnsi="Times New Roman" w:cs="Times New Roman"/>
                <w:b/>
                <w:sz w:val="20"/>
                <w:szCs w:val="20"/>
              </w:rPr>
              <w:t>45378,1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24C195A" w14:textId="0535CF21" w:rsidR="00B44F04" w:rsidRPr="00B44F04" w:rsidRDefault="00B44F04" w:rsidP="00B44F04">
            <w:pPr>
              <w:spacing w:after="0" w:line="240" w:lineRule="auto"/>
              <w:ind w:left="-116" w:right="-1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F04">
              <w:rPr>
                <w:rFonts w:ascii="Times New Roman" w:hAnsi="Times New Roman" w:cs="Times New Roman"/>
                <w:b/>
                <w:sz w:val="20"/>
                <w:szCs w:val="20"/>
              </w:rPr>
              <w:t>44071,41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C7573A0" w14:textId="7C57D1B8" w:rsidR="00B44F04" w:rsidRPr="00B44F04" w:rsidRDefault="00B44F04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F04">
              <w:rPr>
                <w:rFonts w:ascii="Times New Roman" w:hAnsi="Times New Roman" w:cs="Times New Roman"/>
                <w:b/>
                <w:sz w:val="20"/>
                <w:szCs w:val="20"/>
              </w:rPr>
              <w:t>47435,9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0E1AA79" w14:textId="50156A8A" w:rsidR="00B44F04" w:rsidRPr="00B44F04" w:rsidRDefault="00B44F04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4F04">
              <w:rPr>
                <w:rFonts w:ascii="Times New Roman" w:hAnsi="Times New Roman" w:cs="Times New Roman"/>
                <w:b/>
                <w:sz w:val="20"/>
                <w:szCs w:val="20"/>
              </w:rPr>
              <w:t>46663,9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C55CCC9" w14:textId="60A52325" w:rsidR="00B44F04" w:rsidRPr="00B44F04" w:rsidRDefault="00B44F04" w:rsidP="00B44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F04">
              <w:rPr>
                <w:rFonts w:ascii="Times New Roman" w:hAnsi="Times New Roman" w:cs="Times New Roman"/>
                <w:b/>
                <w:sz w:val="20"/>
                <w:szCs w:val="20"/>
              </w:rPr>
              <w:t>46663,9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9DF2EA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7CE82E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4F04" w:rsidRPr="00B528CA" w14:paraId="3138AFA4" w14:textId="77777777" w:rsidTr="008C0D82">
        <w:trPr>
          <w:trHeight w:val="340"/>
          <w:jc w:val="center"/>
        </w:trPr>
        <w:tc>
          <w:tcPr>
            <w:tcW w:w="18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1E2F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CB5C" w14:textId="77777777" w:rsidR="00B44F04" w:rsidRPr="00BE6E5A" w:rsidRDefault="00B44F04" w:rsidP="00B44F04">
            <w:pPr>
              <w:spacing w:after="0" w:line="240" w:lineRule="auto"/>
              <w:ind w:left="-5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83E8" w14:textId="77777777" w:rsidR="00B44F04" w:rsidRPr="00B528CA" w:rsidRDefault="00B44F04" w:rsidP="00B44F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01BF1" w14:textId="015F3DA9" w:rsidR="00B44F04" w:rsidRPr="00B528CA" w:rsidRDefault="00B44F04" w:rsidP="00B44F0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бюд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жета</w:t>
            </w:r>
            <w:proofErr w:type="spellEnd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Московск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ой области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CE363" w14:textId="19F831A5" w:rsidR="00B44F04" w:rsidRPr="0079360E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29F3" w14:textId="34CF4DF7" w:rsidR="00B44F04" w:rsidRPr="0079360E" w:rsidRDefault="00B44F04" w:rsidP="00B44F04">
            <w:pPr>
              <w:spacing w:after="0" w:line="240" w:lineRule="auto"/>
              <w:ind w:left="-273" w:right="-23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23913" w14:textId="59A48575" w:rsidR="00B44F04" w:rsidRPr="0079360E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7A07" w14:textId="0EBEBE19" w:rsidR="00B44F04" w:rsidRPr="0079360E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A1624" w14:textId="07088F08" w:rsidR="00B44F04" w:rsidRPr="0079360E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345F" w14:textId="0A1299B2" w:rsidR="00B44F04" w:rsidRPr="0079360E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23CA" w14:textId="1C9F2733" w:rsidR="00B44F04" w:rsidRPr="0079360E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7B8D9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B4D12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4F04" w:rsidRPr="00B528CA" w14:paraId="01A0590B" w14:textId="77777777" w:rsidTr="008C0D82">
        <w:trPr>
          <w:trHeight w:val="1000"/>
          <w:jc w:val="center"/>
        </w:trPr>
        <w:tc>
          <w:tcPr>
            <w:tcW w:w="18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77EA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2A0B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C044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AA322" w14:textId="03A39232" w:rsidR="00B44F04" w:rsidRPr="00B528CA" w:rsidRDefault="00B44F04" w:rsidP="00B44F0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0C32" w14:textId="20AF8C26" w:rsidR="00B44F04" w:rsidRPr="005256A5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DAC06" w14:textId="09A03F43" w:rsidR="00B44F04" w:rsidRPr="001F2821" w:rsidRDefault="00B44F04" w:rsidP="00B44F04">
            <w:pPr>
              <w:spacing w:after="0" w:line="240" w:lineRule="auto"/>
              <w:ind w:left="-273" w:right="-2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228641,21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D39CE" w14:textId="63A79C51" w:rsidR="00B44F04" w:rsidRPr="00292107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914D" w14:textId="3024CB5C" w:rsidR="00B44F04" w:rsidRPr="001F2821" w:rsidRDefault="00B44F04" w:rsidP="00B44F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62A11" w14:textId="0E9A4C89" w:rsidR="00B44F04" w:rsidRPr="00292107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45863,9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81A7" w14:textId="5076DB84" w:rsidR="00B44F04" w:rsidRPr="00292107" w:rsidRDefault="00B44F04" w:rsidP="00B44F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B558" w14:textId="7AD0362F" w:rsidR="00B44F04" w:rsidRPr="00292107" w:rsidRDefault="00B44F04" w:rsidP="00B44F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4F4F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3A3FF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3BDC" w14:textId="77777777" w:rsidR="00B44F04" w:rsidRPr="00B528CA" w:rsidRDefault="00B44F04" w:rsidP="00B44F0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F84A09B" w14:textId="77777777" w:rsidR="00FC5FA7" w:rsidRPr="00204A80" w:rsidRDefault="00FC5FA7" w:rsidP="00204A80">
      <w:pPr>
        <w:rPr>
          <w:sz w:val="12"/>
        </w:rPr>
      </w:pPr>
    </w:p>
    <w:sectPr w:rsidR="00FC5FA7" w:rsidRPr="00204A80" w:rsidSect="003B386C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122A8" w14:textId="77777777" w:rsidR="009D5B76" w:rsidRDefault="009D5B76">
      <w:pPr>
        <w:spacing w:after="0" w:line="240" w:lineRule="auto"/>
      </w:pPr>
      <w:r>
        <w:separator/>
      </w:r>
    </w:p>
  </w:endnote>
  <w:endnote w:type="continuationSeparator" w:id="0">
    <w:p w14:paraId="0BA9D1EA" w14:textId="77777777" w:rsidR="009D5B76" w:rsidRDefault="009D5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022DC" w14:textId="77777777" w:rsidR="009D5B76" w:rsidRDefault="009D5B76">
      <w:pPr>
        <w:spacing w:after="0" w:line="240" w:lineRule="auto"/>
      </w:pPr>
      <w:r>
        <w:separator/>
      </w:r>
    </w:p>
  </w:footnote>
  <w:footnote w:type="continuationSeparator" w:id="0">
    <w:p w14:paraId="5DA8AAC0" w14:textId="77777777" w:rsidR="009D5B76" w:rsidRDefault="009D5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94CF7" w14:textId="5916BEAC" w:rsidR="00431AA0" w:rsidRPr="0071035A" w:rsidRDefault="00431AA0" w:rsidP="008B75C2">
    <w:pPr>
      <w:pStyle w:val="af1"/>
      <w:jc w:val="center"/>
    </w:pPr>
    <w:r w:rsidRPr="0071035A">
      <w:fldChar w:fldCharType="begin"/>
    </w:r>
    <w:r w:rsidRPr="0071035A">
      <w:instrText>PAGE   \* MERGEFORMAT</w:instrText>
    </w:r>
    <w:r w:rsidRPr="0071035A">
      <w:fldChar w:fldCharType="separate"/>
    </w:r>
    <w:r w:rsidR="00546757">
      <w:rPr>
        <w:noProof/>
      </w:rPr>
      <w:t>21</w:t>
    </w:r>
    <w:r w:rsidRPr="0071035A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abstractNum w:abstractNumId="1" w15:restartNumberingAfterBreak="0">
    <w:nsid w:val="0128060B"/>
    <w:multiLevelType w:val="hybridMultilevel"/>
    <w:tmpl w:val="A7F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84FB3"/>
    <w:multiLevelType w:val="hybridMultilevel"/>
    <w:tmpl w:val="46D241AE"/>
    <w:lvl w:ilvl="0" w:tplc="2FDC70DC">
      <w:start w:val="4"/>
      <w:numFmt w:val="decimal"/>
      <w:lvlText w:val="%1."/>
      <w:lvlJc w:val="left"/>
      <w:pPr>
        <w:ind w:left="151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34" w:hanging="360"/>
      </w:pPr>
    </w:lvl>
    <w:lvl w:ilvl="2" w:tplc="0419001B" w:tentative="1">
      <w:start w:val="1"/>
      <w:numFmt w:val="lowerRoman"/>
      <w:lvlText w:val="%3."/>
      <w:lvlJc w:val="right"/>
      <w:pPr>
        <w:ind w:left="2954" w:hanging="180"/>
      </w:pPr>
    </w:lvl>
    <w:lvl w:ilvl="3" w:tplc="0419000F" w:tentative="1">
      <w:start w:val="1"/>
      <w:numFmt w:val="decimal"/>
      <w:lvlText w:val="%4."/>
      <w:lvlJc w:val="left"/>
      <w:pPr>
        <w:ind w:left="3674" w:hanging="360"/>
      </w:pPr>
    </w:lvl>
    <w:lvl w:ilvl="4" w:tplc="04190019" w:tentative="1">
      <w:start w:val="1"/>
      <w:numFmt w:val="lowerLetter"/>
      <w:lvlText w:val="%5."/>
      <w:lvlJc w:val="left"/>
      <w:pPr>
        <w:ind w:left="4394" w:hanging="360"/>
      </w:pPr>
    </w:lvl>
    <w:lvl w:ilvl="5" w:tplc="0419001B" w:tentative="1">
      <w:start w:val="1"/>
      <w:numFmt w:val="lowerRoman"/>
      <w:lvlText w:val="%6."/>
      <w:lvlJc w:val="right"/>
      <w:pPr>
        <w:ind w:left="5114" w:hanging="180"/>
      </w:pPr>
    </w:lvl>
    <w:lvl w:ilvl="6" w:tplc="0419000F" w:tentative="1">
      <w:start w:val="1"/>
      <w:numFmt w:val="decimal"/>
      <w:lvlText w:val="%7."/>
      <w:lvlJc w:val="left"/>
      <w:pPr>
        <w:ind w:left="5834" w:hanging="360"/>
      </w:pPr>
    </w:lvl>
    <w:lvl w:ilvl="7" w:tplc="04190019" w:tentative="1">
      <w:start w:val="1"/>
      <w:numFmt w:val="lowerLetter"/>
      <w:lvlText w:val="%8."/>
      <w:lvlJc w:val="left"/>
      <w:pPr>
        <w:ind w:left="6554" w:hanging="360"/>
      </w:pPr>
    </w:lvl>
    <w:lvl w:ilvl="8" w:tplc="0419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" w15:restartNumberingAfterBreak="0">
    <w:nsid w:val="071A132A"/>
    <w:multiLevelType w:val="hybridMultilevel"/>
    <w:tmpl w:val="A8CE7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73A1A"/>
    <w:multiLevelType w:val="hybridMultilevel"/>
    <w:tmpl w:val="5B02C622"/>
    <w:lvl w:ilvl="0" w:tplc="84844E5A">
      <w:start w:val="4"/>
      <w:numFmt w:val="upperRoman"/>
      <w:lvlText w:val="%1."/>
      <w:lvlJc w:val="left"/>
      <w:pPr>
        <w:ind w:left="720" w:hanging="720"/>
      </w:pPr>
      <w:rPr>
        <w:rFonts w:eastAsia="Calibri" w:hint="default"/>
        <w:b/>
        <w:color w:val="FFFFFF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46E66"/>
    <w:multiLevelType w:val="hybridMultilevel"/>
    <w:tmpl w:val="0414CBBA"/>
    <w:lvl w:ilvl="0" w:tplc="6A9C6D0C">
      <w:start w:val="1"/>
      <w:numFmt w:val="upperRoman"/>
      <w:lvlText w:val="II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66189"/>
    <w:multiLevelType w:val="hybridMultilevel"/>
    <w:tmpl w:val="12EEB866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45A8C"/>
    <w:multiLevelType w:val="hybridMultilevel"/>
    <w:tmpl w:val="FC862D76"/>
    <w:lvl w:ilvl="0" w:tplc="7AA23504">
      <w:start w:val="1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2E318D"/>
    <w:multiLevelType w:val="hybridMultilevel"/>
    <w:tmpl w:val="93326AD4"/>
    <w:lvl w:ilvl="0" w:tplc="35C05B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91250"/>
    <w:multiLevelType w:val="hybridMultilevel"/>
    <w:tmpl w:val="56E64174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B6304"/>
    <w:multiLevelType w:val="hybridMultilevel"/>
    <w:tmpl w:val="B30C7D94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65507"/>
    <w:multiLevelType w:val="hybridMultilevel"/>
    <w:tmpl w:val="6A5CE4C4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11"/>
  </w:num>
  <w:num w:numId="7">
    <w:abstractNumId w:val="10"/>
  </w:num>
  <w:num w:numId="8">
    <w:abstractNumId w:val="1"/>
  </w:num>
  <w:num w:numId="9">
    <w:abstractNumId w:val="8"/>
  </w:num>
  <w:num w:numId="10">
    <w:abstractNumId w:val="6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32D"/>
    <w:rsid w:val="0000063D"/>
    <w:rsid w:val="000011D0"/>
    <w:rsid w:val="00001838"/>
    <w:rsid w:val="000027A7"/>
    <w:rsid w:val="00002B52"/>
    <w:rsid w:val="000160BB"/>
    <w:rsid w:val="00021364"/>
    <w:rsid w:val="00024CF3"/>
    <w:rsid w:val="00026C1B"/>
    <w:rsid w:val="000270C8"/>
    <w:rsid w:val="00033E93"/>
    <w:rsid w:val="00034B23"/>
    <w:rsid w:val="00034FDB"/>
    <w:rsid w:val="000350A4"/>
    <w:rsid w:val="00040D44"/>
    <w:rsid w:val="000432E1"/>
    <w:rsid w:val="0004674E"/>
    <w:rsid w:val="0005743E"/>
    <w:rsid w:val="0006538F"/>
    <w:rsid w:val="00077B92"/>
    <w:rsid w:val="000854B5"/>
    <w:rsid w:val="00090584"/>
    <w:rsid w:val="0009635C"/>
    <w:rsid w:val="000A17D5"/>
    <w:rsid w:val="000A3754"/>
    <w:rsid w:val="000A6A9D"/>
    <w:rsid w:val="000A79BF"/>
    <w:rsid w:val="000B101D"/>
    <w:rsid w:val="000B1979"/>
    <w:rsid w:val="000C0DD9"/>
    <w:rsid w:val="000C3EDE"/>
    <w:rsid w:val="000C42A2"/>
    <w:rsid w:val="000D2C1E"/>
    <w:rsid w:val="000D48AD"/>
    <w:rsid w:val="000D7EA6"/>
    <w:rsid w:val="000E592F"/>
    <w:rsid w:val="000E5E3D"/>
    <w:rsid w:val="000F56C0"/>
    <w:rsid w:val="000F7B03"/>
    <w:rsid w:val="00112C68"/>
    <w:rsid w:val="00115EB9"/>
    <w:rsid w:val="001229FA"/>
    <w:rsid w:val="00124746"/>
    <w:rsid w:val="00134792"/>
    <w:rsid w:val="00136096"/>
    <w:rsid w:val="001422C2"/>
    <w:rsid w:val="00154E88"/>
    <w:rsid w:val="00161A58"/>
    <w:rsid w:val="0017166F"/>
    <w:rsid w:val="00190802"/>
    <w:rsid w:val="00193497"/>
    <w:rsid w:val="001A0FE1"/>
    <w:rsid w:val="001A2B44"/>
    <w:rsid w:val="001B0AD7"/>
    <w:rsid w:val="001C29BE"/>
    <w:rsid w:val="001D1338"/>
    <w:rsid w:val="001E6D1F"/>
    <w:rsid w:val="001F60EA"/>
    <w:rsid w:val="001F6B73"/>
    <w:rsid w:val="001F73CF"/>
    <w:rsid w:val="002034CB"/>
    <w:rsid w:val="00204A80"/>
    <w:rsid w:val="002062BB"/>
    <w:rsid w:val="00207D9B"/>
    <w:rsid w:val="00216E3C"/>
    <w:rsid w:val="00217DA4"/>
    <w:rsid w:val="00232C01"/>
    <w:rsid w:val="00240C86"/>
    <w:rsid w:val="00253BC7"/>
    <w:rsid w:val="00260B66"/>
    <w:rsid w:val="002616E2"/>
    <w:rsid w:val="0026516A"/>
    <w:rsid w:val="0028259B"/>
    <w:rsid w:val="00283CE2"/>
    <w:rsid w:val="0028538C"/>
    <w:rsid w:val="002920F2"/>
    <w:rsid w:val="002A0388"/>
    <w:rsid w:val="002A3ED0"/>
    <w:rsid w:val="002A7C24"/>
    <w:rsid w:val="002B58B8"/>
    <w:rsid w:val="002C21CE"/>
    <w:rsid w:val="002C367D"/>
    <w:rsid w:val="002D313E"/>
    <w:rsid w:val="002E1DA9"/>
    <w:rsid w:val="002E5216"/>
    <w:rsid w:val="002E5C3A"/>
    <w:rsid w:val="002F0769"/>
    <w:rsid w:val="002F46E4"/>
    <w:rsid w:val="002F6099"/>
    <w:rsid w:val="002F771A"/>
    <w:rsid w:val="0030025F"/>
    <w:rsid w:val="00310B47"/>
    <w:rsid w:val="003158BB"/>
    <w:rsid w:val="00316BA4"/>
    <w:rsid w:val="00317252"/>
    <w:rsid w:val="00322627"/>
    <w:rsid w:val="0032318E"/>
    <w:rsid w:val="003247E0"/>
    <w:rsid w:val="003262F8"/>
    <w:rsid w:val="00333642"/>
    <w:rsid w:val="00345CC9"/>
    <w:rsid w:val="00350C54"/>
    <w:rsid w:val="00357426"/>
    <w:rsid w:val="00361097"/>
    <w:rsid w:val="00362017"/>
    <w:rsid w:val="00363E03"/>
    <w:rsid w:val="003647C9"/>
    <w:rsid w:val="00366C04"/>
    <w:rsid w:val="00371323"/>
    <w:rsid w:val="00374882"/>
    <w:rsid w:val="00376CCB"/>
    <w:rsid w:val="00383C21"/>
    <w:rsid w:val="00387744"/>
    <w:rsid w:val="0039425D"/>
    <w:rsid w:val="003A1786"/>
    <w:rsid w:val="003A6D99"/>
    <w:rsid w:val="003B386C"/>
    <w:rsid w:val="003B4F84"/>
    <w:rsid w:val="003B7F10"/>
    <w:rsid w:val="003D4E82"/>
    <w:rsid w:val="003D777D"/>
    <w:rsid w:val="003E09E7"/>
    <w:rsid w:val="003E0E3D"/>
    <w:rsid w:val="003E5091"/>
    <w:rsid w:val="003F40F2"/>
    <w:rsid w:val="003F719C"/>
    <w:rsid w:val="00402290"/>
    <w:rsid w:val="00407F1A"/>
    <w:rsid w:val="0041555D"/>
    <w:rsid w:val="00420F5D"/>
    <w:rsid w:val="00423770"/>
    <w:rsid w:val="00425A28"/>
    <w:rsid w:val="00427E54"/>
    <w:rsid w:val="00431AA0"/>
    <w:rsid w:val="004474E8"/>
    <w:rsid w:val="00452AC3"/>
    <w:rsid w:val="004543F8"/>
    <w:rsid w:val="00465DFF"/>
    <w:rsid w:val="00467333"/>
    <w:rsid w:val="004676C8"/>
    <w:rsid w:val="00467C20"/>
    <w:rsid w:val="00472BBB"/>
    <w:rsid w:val="00480C28"/>
    <w:rsid w:val="00483923"/>
    <w:rsid w:val="00486197"/>
    <w:rsid w:val="00486481"/>
    <w:rsid w:val="004930E7"/>
    <w:rsid w:val="0049578D"/>
    <w:rsid w:val="00495EA4"/>
    <w:rsid w:val="004A02CB"/>
    <w:rsid w:val="004A1B25"/>
    <w:rsid w:val="004A4ED3"/>
    <w:rsid w:val="004A4F4F"/>
    <w:rsid w:val="004A562F"/>
    <w:rsid w:val="004B7348"/>
    <w:rsid w:val="004D05EE"/>
    <w:rsid w:val="004D4043"/>
    <w:rsid w:val="004D7B2C"/>
    <w:rsid w:val="004E2F49"/>
    <w:rsid w:val="004E40BE"/>
    <w:rsid w:val="004E4435"/>
    <w:rsid w:val="004F5DD5"/>
    <w:rsid w:val="004F6A91"/>
    <w:rsid w:val="00502254"/>
    <w:rsid w:val="00504A03"/>
    <w:rsid w:val="00516353"/>
    <w:rsid w:val="00524F08"/>
    <w:rsid w:val="00526113"/>
    <w:rsid w:val="0053598D"/>
    <w:rsid w:val="0054132D"/>
    <w:rsid w:val="00546757"/>
    <w:rsid w:val="00554BDF"/>
    <w:rsid w:val="00560BE4"/>
    <w:rsid w:val="00560FBC"/>
    <w:rsid w:val="00567A70"/>
    <w:rsid w:val="00570CF8"/>
    <w:rsid w:val="005720CC"/>
    <w:rsid w:val="00572B81"/>
    <w:rsid w:val="0057732A"/>
    <w:rsid w:val="00577DFB"/>
    <w:rsid w:val="0058078A"/>
    <w:rsid w:val="00581861"/>
    <w:rsid w:val="00586D83"/>
    <w:rsid w:val="00593B2B"/>
    <w:rsid w:val="00597DE2"/>
    <w:rsid w:val="005A01FD"/>
    <w:rsid w:val="005A41E4"/>
    <w:rsid w:val="005C217A"/>
    <w:rsid w:val="005D2438"/>
    <w:rsid w:val="005E234F"/>
    <w:rsid w:val="005E2A47"/>
    <w:rsid w:val="005E70F5"/>
    <w:rsid w:val="005E75D0"/>
    <w:rsid w:val="005F5E53"/>
    <w:rsid w:val="005F6BC3"/>
    <w:rsid w:val="005F6F9C"/>
    <w:rsid w:val="006005C7"/>
    <w:rsid w:val="00602232"/>
    <w:rsid w:val="006039C8"/>
    <w:rsid w:val="006061E0"/>
    <w:rsid w:val="00620231"/>
    <w:rsid w:val="00637DB8"/>
    <w:rsid w:val="006414A3"/>
    <w:rsid w:val="0064237A"/>
    <w:rsid w:val="00643684"/>
    <w:rsid w:val="00645198"/>
    <w:rsid w:val="006554FB"/>
    <w:rsid w:val="006620F4"/>
    <w:rsid w:val="00667C4E"/>
    <w:rsid w:val="00667F20"/>
    <w:rsid w:val="00681AFD"/>
    <w:rsid w:val="00691B4E"/>
    <w:rsid w:val="006975DB"/>
    <w:rsid w:val="006A45EC"/>
    <w:rsid w:val="006A7E02"/>
    <w:rsid w:val="006B0503"/>
    <w:rsid w:val="006B2947"/>
    <w:rsid w:val="006B631C"/>
    <w:rsid w:val="006C0A7F"/>
    <w:rsid w:val="006C467E"/>
    <w:rsid w:val="006C4BD2"/>
    <w:rsid w:val="006C4C7C"/>
    <w:rsid w:val="006D3012"/>
    <w:rsid w:val="006D4998"/>
    <w:rsid w:val="006D5541"/>
    <w:rsid w:val="006D5B8F"/>
    <w:rsid w:val="006E1BF6"/>
    <w:rsid w:val="00705293"/>
    <w:rsid w:val="00715CD3"/>
    <w:rsid w:val="007219DE"/>
    <w:rsid w:val="007343C3"/>
    <w:rsid w:val="00735C6F"/>
    <w:rsid w:val="00736233"/>
    <w:rsid w:val="007425E4"/>
    <w:rsid w:val="00752B36"/>
    <w:rsid w:val="0075465C"/>
    <w:rsid w:val="007554EB"/>
    <w:rsid w:val="0075565E"/>
    <w:rsid w:val="00755EBB"/>
    <w:rsid w:val="00763010"/>
    <w:rsid w:val="007640E3"/>
    <w:rsid w:val="00766638"/>
    <w:rsid w:val="00770A78"/>
    <w:rsid w:val="0077149C"/>
    <w:rsid w:val="007923B8"/>
    <w:rsid w:val="00793095"/>
    <w:rsid w:val="0079360E"/>
    <w:rsid w:val="007939C6"/>
    <w:rsid w:val="00793DBA"/>
    <w:rsid w:val="007A1396"/>
    <w:rsid w:val="007A255E"/>
    <w:rsid w:val="007A56D0"/>
    <w:rsid w:val="007A64D5"/>
    <w:rsid w:val="007C1611"/>
    <w:rsid w:val="007C7A3C"/>
    <w:rsid w:val="007D3C9D"/>
    <w:rsid w:val="007D54AE"/>
    <w:rsid w:val="007D58DD"/>
    <w:rsid w:val="007D6388"/>
    <w:rsid w:val="007F4685"/>
    <w:rsid w:val="007F534B"/>
    <w:rsid w:val="007F612C"/>
    <w:rsid w:val="00812658"/>
    <w:rsid w:val="008207E4"/>
    <w:rsid w:val="00826A17"/>
    <w:rsid w:val="00832434"/>
    <w:rsid w:val="0083569D"/>
    <w:rsid w:val="00837C86"/>
    <w:rsid w:val="008523DB"/>
    <w:rsid w:val="00857DF5"/>
    <w:rsid w:val="00861181"/>
    <w:rsid w:val="008672EC"/>
    <w:rsid w:val="00872D03"/>
    <w:rsid w:val="00876190"/>
    <w:rsid w:val="00893959"/>
    <w:rsid w:val="00894BE8"/>
    <w:rsid w:val="008A1545"/>
    <w:rsid w:val="008A2297"/>
    <w:rsid w:val="008A47DF"/>
    <w:rsid w:val="008B22B7"/>
    <w:rsid w:val="008B5822"/>
    <w:rsid w:val="008B75C2"/>
    <w:rsid w:val="008C0D82"/>
    <w:rsid w:val="008C136C"/>
    <w:rsid w:val="008C25CC"/>
    <w:rsid w:val="008C2B39"/>
    <w:rsid w:val="008C6601"/>
    <w:rsid w:val="008D4E28"/>
    <w:rsid w:val="008F38E7"/>
    <w:rsid w:val="008F3F4B"/>
    <w:rsid w:val="008F5BE2"/>
    <w:rsid w:val="00911F9A"/>
    <w:rsid w:val="00921FAF"/>
    <w:rsid w:val="00925195"/>
    <w:rsid w:val="00926557"/>
    <w:rsid w:val="00934884"/>
    <w:rsid w:val="00937336"/>
    <w:rsid w:val="009406DF"/>
    <w:rsid w:val="0094291F"/>
    <w:rsid w:val="00942A6E"/>
    <w:rsid w:val="00944D67"/>
    <w:rsid w:val="00950065"/>
    <w:rsid w:val="00951FB7"/>
    <w:rsid w:val="00960ED4"/>
    <w:rsid w:val="00964070"/>
    <w:rsid w:val="009723A5"/>
    <w:rsid w:val="009A241B"/>
    <w:rsid w:val="009A50F6"/>
    <w:rsid w:val="009C0534"/>
    <w:rsid w:val="009D5B76"/>
    <w:rsid w:val="009D76BD"/>
    <w:rsid w:val="00A038F8"/>
    <w:rsid w:val="00A12656"/>
    <w:rsid w:val="00A32D0D"/>
    <w:rsid w:val="00A3346A"/>
    <w:rsid w:val="00A35293"/>
    <w:rsid w:val="00A379B7"/>
    <w:rsid w:val="00A4483C"/>
    <w:rsid w:val="00A51066"/>
    <w:rsid w:val="00A53007"/>
    <w:rsid w:val="00A60A7A"/>
    <w:rsid w:val="00A678F2"/>
    <w:rsid w:val="00A746E0"/>
    <w:rsid w:val="00A81C2A"/>
    <w:rsid w:val="00A850DF"/>
    <w:rsid w:val="00A87F3F"/>
    <w:rsid w:val="00A92709"/>
    <w:rsid w:val="00A92D41"/>
    <w:rsid w:val="00A9312E"/>
    <w:rsid w:val="00AA02E6"/>
    <w:rsid w:val="00AA1A5D"/>
    <w:rsid w:val="00AA57DA"/>
    <w:rsid w:val="00AB13ED"/>
    <w:rsid w:val="00AC0585"/>
    <w:rsid w:val="00AC66B3"/>
    <w:rsid w:val="00AD2C10"/>
    <w:rsid w:val="00AD35EA"/>
    <w:rsid w:val="00AD54A6"/>
    <w:rsid w:val="00AE169C"/>
    <w:rsid w:val="00AE385C"/>
    <w:rsid w:val="00B059B7"/>
    <w:rsid w:val="00B11992"/>
    <w:rsid w:val="00B262A9"/>
    <w:rsid w:val="00B2686D"/>
    <w:rsid w:val="00B274AF"/>
    <w:rsid w:val="00B41CCC"/>
    <w:rsid w:val="00B42555"/>
    <w:rsid w:val="00B442B6"/>
    <w:rsid w:val="00B44EAA"/>
    <w:rsid w:val="00B44F04"/>
    <w:rsid w:val="00B44FE2"/>
    <w:rsid w:val="00B513E1"/>
    <w:rsid w:val="00B53EA4"/>
    <w:rsid w:val="00B6079F"/>
    <w:rsid w:val="00B60FD9"/>
    <w:rsid w:val="00B64296"/>
    <w:rsid w:val="00B7408B"/>
    <w:rsid w:val="00B81563"/>
    <w:rsid w:val="00B81D82"/>
    <w:rsid w:val="00BA1EA4"/>
    <w:rsid w:val="00BA4950"/>
    <w:rsid w:val="00BC1287"/>
    <w:rsid w:val="00BC29D5"/>
    <w:rsid w:val="00BC61C3"/>
    <w:rsid w:val="00BC6CD5"/>
    <w:rsid w:val="00BD159E"/>
    <w:rsid w:val="00BD21DD"/>
    <w:rsid w:val="00BD59A4"/>
    <w:rsid w:val="00BD729E"/>
    <w:rsid w:val="00BE1550"/>
    <w:rsid w:val="00BE6962"/>
    <w:rsid w:val="00BE6E5A"/>
    <w:rsid w:val="00BE7CFF"/>
    <w:rsid w:val="00BF140A"/>
    <w:rsid w:val="00BF4F31"/>
    <w:rsid w:val="00BF509A"/>
    <w:rsid w:val="00BF5AE2"/>
    <w:rsid w:val="00BF6A5B"/>
    <w:rsid w:val="00BF6B62"/>
    <w:rsid w:val="00BF6CFA"/>
    <w:rsid w:val="00C011DD"/>
    <w:rsid w:val="00C01799"/>
    <w:rsid w:val="00C03F70"/>
    <w:rsid w:val="00C07495"/>
    <w:rsid w:val="00C158B4"/>
    <w:rsid w:val="00C15E05"/>
    <w:rsid w:val="00C16179"/>
    <w:rsid w:val="00C24069"/>
    <w:rsid w:val="00C26F81"/>
    <w:rsid w:val="00C31583"/>
    <w:rsid w:val="00C35D42"/>
    <w:rsid w:val="00C4051C"/>
    <w:rsid w:val="00C4311E"/>
    <w:rsid w:val="00C44BCA"/>
    <w:rsid w:val="00C47CAB"/>
    <w:rsid w:val="00C57672"/>
    <w:rsid w:val="00C60990"/>
    <w:rsid w:val="00C616C6"/>
    <w:rsid w:val="00C64948"/>
    <w:rsid w:val="00C65616"/>
    <w:rsid w:val="00C67DCB"/>
    <w:rsid w:val="00C71394"/>
    <w:rsid w:val="00C81743"/>
    <w:rsid w:val="00C81C2B"/>
    <w:rsid w:val="00C86560"/>
    <w:rsid w:val="00C9251F"/>
    <w:rsid w:val="00C96A28"/>
    <w:rsid w:val="00CA6996"/>
    <w:rsid w:val="00CB1CEE"/>
    <w:rsid w:val="00CB4FE9"/>
    <w:rsid w:val="00CC1B7F"/>
    <w:rsid w:val="00CC3EB3"/>
    <w:rsid w:val="00CC4341"/>
    <w:rsid w:val="00CC5B4C"/>
    <w:rsid w:val="00CE0099"/>
    <w:rsid w:val="00CF0A99"/>
    <w:rsid w:val="00D022B3"/>
    <w:rsid w:val="00D043C0"/>
    <w:rsid w:val="00D07091"/>
    <w:rsid w:val="00D1069F"/>
    <w:rsid w:val="00D214AB"/>
    <w:rsid w:val="00D30219"/>
    <w:rsid w:val="00D40CDE"/>
    <w:rsid w:val="00D4181A"/>
    <w:rsid w:val="00D45770"/>
    <w:rsid w:val="00D45828"/>
    <w:rsid w:val="00D51295"/>
    <w:rsid w:val="00D52CE2"/>
    <w:rsid w:val="00D76ECF"/>
    <w:rsid w:val="00D8492E"/>
    <w:rsid w:val="00D9038C"/>
    <w:rsid w:val="00D975B5"/>
    <w:rsid w:val="00DA15D6"/>
    <w:rsid w:val="00DA2FD3"/>
    <w:rsid w:val="00DA3584"/>
    <w:rsid w:val="00DA4C81"/>
    <w:rsid w:val="00DA5241"/>
    <w:rsid w:val="00DB40F7"/>
    <w:rsid w:val="00DC03E9"/>
    <w:rsid w:val="00DC3452"/>
    <w:rsid w:val="00DC4B2A"/>
    <w:rsid w:val="00DC4E13"/>
    <w:rsid w:val="00DE0571"/>
    <w:rsid w:val="00DE209F"/>
    <w:rsid w:val="00DE2800"/>
    <w:rsid w:val="00DE6356"/>
    <w:rsid w:val="00DF15E1"/>
    <w:rsid w:val="00DF277E"/>
    <w:rsid w:val="00E04EE8"/>
    <w:rsid w:val="00E1205D"/>
    <w:rsid w:val="00E12965"/>
    <w:rsid w:val="00E159CB"/>
    <w:rsid w:val="00E169FB"/>
    <w:rsid w:val="00E17B7D"/>
    <w:rsid w:val="00E224F3"/>
    <w:rsid w:val="00E231B2"/>
    <w:rsid w:val="00E33E45"/>
    <w:rsid w:val="00E344BF"/>
    <w:rsid w:val="00E63998"/>
    <w:rsid w:val="00E6589E"/>
    <w:rsid w:val="00E66F7A"/>
    <w:rsid w:val="00E7068C"/>
    <w:rsid w:val="00E7387F"/>
    <w:rsid w:val="00E74F89"/>
    <w:rsid w:val="00E76638"/>
    <w:rsid w:val="00E768C6"/>
    <w:rsid w:val="00E769F8"/>
    <w:rsid w:val="00E84EF7"/>
    <w:rsid w:val="00E91C3B"/>
    <w:rsid w:val="00E96B25"/>
    <w:rsid w:val="00EB1513"/>
    <w:rsid w:val="00EB2BAD"/>
    <w:rsid w:val="00EB5FE7"/>
    <w:rsid w:val="00EC6FCD"/>
    <w:rsid w:val="00ED4FEA"/>
    <w:rsid w:val="00EE4A59"/>
    <w:rsid w:val="00EE4FD2"/>
    <w:rsid w:val="00EE66EC"/>
    <w:rsid w:val="00F02031"/>
    <w:rsid w:val="00F03407"/>
    <w:rsid w:val="00F061B7"/>
    <w:rsid w:val="00F062E0"/>
    <w:rsid w:val="00F12492"/>
    <w:rsid w:val="00F30093"/>
    <w:rsid w:val="00F337A0"/>
    <w:rsid w:val="00F51A54"/>
    <w:rsid w:val="00F5332E"/>
    <w:rsid w:val="00F54B40"/>
    <w:rsid w:val="00F755C0"/>
    <w:rsid w:val="00F77051"/>
    <w:rsid w:val="00F81E23"/>
    <w:rsid w:val="00F83F68"/>
    <w:rsid w:val="00F8718A"/>
    <w:rsid w:val="00F913E8"/>
    <w:rsid w:val="00F949E1"/>
    <w:rsid w:val="00FA62A1"/>
    <w:rsid w:val="00FB251E"/>
    <w:rsid w:val="00FB2F63"/>
    <w:rsid w:val="00FC0B0A"/>
    <w:rsid w:val="00FC1872"/>
    <w:rsid w:val="00FC58AA"/>
    <w:rsid w:val="00FC5FA7"/>
    <w:rsid w:val="00FC736F"/>
    <w:rsid w:val="00FD2E65"/>
    <w:rsid w:val="00FD4297"/>
    <w:rsid w:val="00FD4552"/>
    <w:rsid w:val="00FE311F"/>
    <w:rsid w:val="00FE356B"/>
    <w:rsid w:val="00FE6649"/>
    <w:rsid w:val="00FF012D"/>
    <w:rsid w:val="00FF1773"/>
    <w:rsid w:val="00FF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B4620"/>
  <w15:chartTrackingRefBased/>
  <w15:docId w15:val="{20EA936A-01C6-4A2C-BB54-E4D89BED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7A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4132D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54132D"/>
    <w:rPr>
      <w:color w:val="954F72"/>
      <w:u w:val="single"/>
    </w:rPr>
  </w:style>
  <w:style w:type="paragraph" w:customStyle="1" w:styleId="msonormal0">
    <w:name w:val="msonormal"/>
    <w:basedOn w:val="a"/>
    <w:rsid w:val="00541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54132D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67">
    <w:name w:val="xl67"/>
    <w:basedOn w:val="a"/>
    <w:rsid w:val="0054132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541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4132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40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52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87">
    <w:name w:val="xl8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88">
    <w:name w:val="xl8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92">
    <w:name w:val="xl9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5413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04">
    <w:name w:val="xl104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9644"/>
      <w:sz w:val="24"/>
      <w:szCs w:val="24"/>
      <w:lang w:eastAsia="ru-RU"/>
    </w:rPr>
  </w:style>
  <w:style w:type="paragraph" w:customStyle="1" w:styleId="xl107">
    <w:name w:val="xl107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9644"/>
      <w:sz w:val="24"/>
      <w:szCs w:val="24"/>
      <w:lang w:eastAsia="ru-RU"/>
    </w:rPr>
  </w:style>
  <w:style w:type="paragraph" w:customStyle="1" w:styleId="xl109">
    <w:name w:val="xl10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E7E6E6"/>
      <w:sz w:val="24"/>
      <w:szCs w:val="24"/>
      <w:lang w:eastAsia="ru-RU"/>
    </w:rPr>
  </w:style>
  <w:style w:type="paragraph" w:customStyle="1" w:styleId="xl121">
    <w:name w:val="xl12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863D"/>
      <w:sz w:val="24"/>
      <w:szCs w:val="24"/>
      <w:lang w:eastAsia="ru-RU"/>
    </w:rPr>
  </w:style>
  <w:style w:type="paragraph" w:customStyle="1" w:styleId="xl122">
    <w:name w:val="xl12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863D"/>
      <w:sz w:val="24"/>
      <w:szCs w:val="24"/>
      <w:lang w:eastAsia="ru-RU"/>
    </w:rPr>
  </w:style>
  <w:style w:type="paragraph" w:customStyle="1" w:styleId="xl123">
    <w:name w:val="xl12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C00000"/>
      <w:sz w:val="24"/>
      <w:szCs w:val="24"/>
      <w:lang w:eastAsia="ru-RU"/>
    </w:rPr>
  </w:style>
  <w:style w:type="paragraph" w:customStyle="1" w:styleId="xl128">
    <w:name w:val="xl12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C00000"/>
      <w:sz w:val="24"/>
      <w:szCs w:val="24"/>
      <w:lang w:eastAsia="ru-RU"/>
    </w:rPr>
  </w:style>
  <w:style w:type="paragraph" w:customStyle="1" w:styleId="xl129">
    <w:name w:val="xl12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6">
    <w:name w:val="xl146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7">
    <w:name w:val="xl147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8">
    <w:name w:val="xl148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149">
    <w:name w:val="xl149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150">
    <w:name w:val="xl150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7">
    <w:name w:val="xl157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62">
    <w:name w:val="xl16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63">
    <w:name w:val="xl16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65">
    <w:name w:val="xl16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166">
    <w:name w:val="xl16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167">
    <w:name w:val="xl16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3B386C"/>
    <w:pPr>
      <w:widowControl w:val="0"/>
      <w:autoSpaceDE w:val="0"/>
      <w:autoSpaceDN w:val="0"/>
      <w:spacing w:after="0" w:line="240" w:lineRule="auto"/>
      <w:ind w:left="682" w:firstLine="283"/>
      <w:jc w:val="both"/>
    </w:pPr>
    <w:rPr>
      <w:rFonts w:ascii="Times New Roman" w:eastAsia="Times New Roman" w:hAnsi="Times New Roman" w:cs="Times New Roman"/>
    </w:rPr>
  </w:style>
  <w:style w:type="character" w:customStyle="1" w:styleId="3">
    <w:name w:val="Заголовок №3_"/>
    <w:basedOn w:val="a0"/>
    <w:link w:val="30"/>
    <w:locked/>
    <w:rsid w:val="000027A7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0027A7"/>
    <w:pPr>
      <w:widowControl w:val="0"/>
      <w:spacing w:after="0" w:line="256" w:lineRule="auto"/>
      <w:ind w:left="930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7">
    <w:name w:val="Другое_"/>
    <w:basedOn w:val="a0"/>
    <w:link w:val="a8"/>
    <w:locked/>
    <w:rsid w:val="000027A7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0027A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Основной текст_"/>
    <w:basedOn w:val="a0"/>
    <w:link w:val="11"/>
    <w:locked/>
    <w:rsid w:val="009C0534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9"/>
    <w:rsid w:val="009C0534"/>
    <w:pPr>
      <w:widowControl w:val="0"/>
      <w:spacing w:after="0" w:line="25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D84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492E"/>
    <w:rPr>
      <w:rFonts w:ascii="Segoe UI" w:hAnsi="Segoe UI" w:cs="Segoe UI"/>
      <w:sz w:val="18"/>
      <w:szCs w:val="18"/>
    </w:rPr>
  </w:style>
  <w:style w:type="paragraph" w:styleId="ac">
    <w:name w:val="No Spacing"/>
    <w:uiPriority w:val="99"/>
    <w:qFormat/>
    <w:rsid w:val="008B75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B75C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d">
    <w:name w:val="Body Text"/>
    <w:basedOn w:val="a"/>
    <w:link w:val="12"/>
    <w:rsid w:val="008B75C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Основной текст Знак1"/>
    <w:link w:val="ad"/>
    <w:locked/>
    <w:rsid w:val="008B75C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Основной текст Знак"/>
    <w:basedOn w:val="a0"/>
    <w:uiPriority w:val="99"/>
    <w:semiHidden/>
    <w:rsid w:val="008B75C2"/>
  </w:style>
  <w:style w:type="character" w:customStyle="1" w:styleId="af">
    <w:name w:val="Текст сноски Знак"/>
    <w:basedOn w:val="a0"/>
    <w:link w:val="af0"/>
    <w:uiPriority w:val="99"/>
    <w:semiHidden/>
    <w:rsid w:val="008B75C2"/>
    <w:rPr>
      <w:rFonts w:ascii="Times New Roman" w:eastAsia="Calibri" w:hAnsi="Times New Roman" w:cs="Times New Roman"/>
      <w:sz w:val="20"/>
      <w:szCs w:val="20"/>
    </w:rPr>
  </w:style>
  <w:style w:type="paragraph" w:styleId="af0">
    <w:name w:val="footnote text"/>
    <w:basedOn w:val="a"/>
    <w:link w:val="af"/>
    <w:uiPriority w:val="99"/>
    <w:semiHidden/>
    <w:unhideWhenUsed/>
    <w:rsid w:val="008B75C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xl66">
    <w:name w:val="xl66"/>
    <w:basedOn w:val="a"/>
    <w:rsid w:val="008B75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8B75C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8B75C2"/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8B75C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4">
    <w:name w:val="Нижний колонтитул Знак"/>
    <w:basedOn w:val="a0"/>
    <w:link w:val="af3"/>
    <w:uiPriority w:val="99"/>
    <w:rsid w:val="008B75C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rsid w:val="008B75C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567A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Основной текст2"/>
    <w:basedOn w:val="a"/>
    <w:rsid w:val="00572B81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3">
    <w:name w:val="Заголовок №1_"/>
    <w:basedOn w:val="a0"/>
    <w:link w:val="14"/>
    <w:rsid w:val="00572B8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572B81"/>
    <w:pPr>
      <w:shd w:val="clear" w:color="auto" w:fill="FFFFFF"/>
      <w:spacing w:before="960" w:after="0" w:line="322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styleId="af5">
    <w:name w:val="footnote reference"/>
    <w:uiPriority w:val="99"/>
    <w:semiHidden/>
    <w:unhideWhenUsed/>
    <w:rsid w:val="00572B81"/>
    <w:rPr>
      <w:vertAlign w:val="superscript"/>
    </w:rPr>
  </w:style>
  <w:style w:type="paragraph" w:styleId="31">
    <w:name w:val="Body Text 3"/>
    <w:basedOn w:val="a"/>
    <w:link w:val="32"/>
    <w:uiPriority w:val="99"/>
    <w:semiHidden/>
    <w:unhideWhenUsed/>
    <w:rsid w:val="006B050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050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1D7C7C466AE2B81433129BEC21D083FB76C8474A404D5D92FED081C5233F778CB3C785E7DD9FA44313362D26g1L6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72</Pages>
  <Words>18481</Words>
  <Characters>105348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Fox</cp:lastModifiedBy>
  <cp:revision>27</cp:revision>
  <cp:lastPrinted>2022-03-16T09:48:00Z</cp:lastPrinted>
  <dcterms:created xsi:type="dcterms:W3CDTF">2022-03-09T12:42:00Z</dcterms:created>
  <dcterms:modified xsi:type="dcterms:W3CDTF">2022-03-16T10:23:00Z</dcterms:modified>
</cp:coreProperties>
</file>